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260B55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2512" w:rsidRDefault="00342512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941" w:rsidRDefault="00590941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данные правообладателя смежного</w:t>
      </w:r>
      <w:r w:rsidR="008C6565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участка потребуются</w:t>
      </w:r>
    </w:p>
    <w:p w:rsidR="00260B55" w:rsidRPr="00C901C0" w:rsidRDefault="00D64A4E" w:rsidP="00C901C0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подписании акта согласования границ</w:t>
      </w:r>
      <w:r w:rsidR="00260B55" w:rsidRPr="00C901C0">
        <w:rPr>
          <w:rFonts w:ascii="Times New Roman" w:hAnsi="Times New Roman" w:cs="Times New Roman"/>
          <w:b/>
          <w:sz w:val="28"/>
          <w:szCs w:val="28"/>
        </w:rPr>
        <w:t>?</w:t>
      </w:r>
    </w:p>
    <w:p w:rsid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B5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разъяснять актуальные вопросы в сфере земли и недвижимости. </w:t>
      </w:r>
      <w:r w:rsidR="00B76A9B">
        <w:rPr>
          <w:rFonts w:ascii="Times New Roman" w:hAnsi="Times New Roman" w:cs="Times New Roman"/>
          <w:b/>
          <w:sz w:val="28"/>
          <w:szCs w:val="28"/>
        </w:rPr>
        <w:t>Сегодня в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 рамках рубрики «Вопрос-ответ» разберем одно из </w:t>
      </w:r>
      <w:bookmarkStart w:id="0" w:name="_GoBack"/>
      <w:bookmarkEnd w:id="0"/>
      <w:r w:rsidR="00B02556" w:rsidRPr="00260B55">
        <w:rPr>
          <w:rFonts w:ascii="Times New Roman" w:hAnsi="Times New Roman" w:cs="Times New Roman"/>
          <w:b/>
          <w:sz w:val="28"/>
          <w:szCs w:val="28"/>
        </w:rPr>
        <w:t>обращений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ступившее от садовода СНТ «Колющинец», </w:t>
      </w:r>
      <w:r w:rsidRPr="00260B55">
        <w:rPr>
          <w:rFonts w:ascii="Times New Roman" w:hAnsi="Times New Roman" w:cs="Times New Roman"/>
          <w:b/>
          <w:sz w:val="28"/>
          <w:szCs w:val="28"/>
        </w:rPr>
        <w:t>которо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го интересует </w:t>
      </w:r>
      <w:r w:rsidRPr="00260B55">
        <w:rPr>
          <w:rFonts w:ascii="Times New Roman" w:hAnsi="Times New Roman" w:cs="Times New Roman"/>
          <w:b/>
          <w:sz w:val="28"/>
          <w:szCs w:val="28"/>
        </w:rPr>
        <w:t>поряд</w:t>
      </w:r>
      <w:r w:rsidR="00532967">
        <w:rPr>
          <w:rFonts w:ascii="Times New Roman" w:hAnsi="Times New Roman" w:cs="Times New Roman"/>
          <w:b/>
          <w:sz w:val="28"/>
          <w:szCs w:val="28"/>
        </w:rPr>
        <w:t>о</w:t>
      </w:r>
      <w:r w:rsidRPr="00260B5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32967">
        <w:rPr>
          <w:rFonts w:ascii="Times New Roman" w:hAnsi="Times New Roman" w:cs="Times New Roman"/>
          <w:b/>
          <w:sz w:val="28"/>
          <w:szCs w:val="28"/>
        </w:rPr>
        <w:t>согласования</w:t>
      </w:r>
      <w:r w:rsidR="00532967" w:rsidRPr="005329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2967" w:rsidRPr="00532967">
        <w:rPr>
          <w:rFonts w:ascii="Times New Roman" w:hAnsi="Times New Roman" w:cs="Times New Roman"/>
          <w:b/>
          <w:sz w:val="28"/>
          <w:szCs w:val="28"/>
        </w:rPr>
        <w:t>местоположения</w:t>
      </w:r>
      <w:r w:rsidR="00532967">
        <w:rPr>
          <w:rFonts w:ascii="Times New Roman" w:hAnsi="Times New Roman" w:cs="Times New Roman"/>
          <w:b/>
          <w:sz w:val="28"/>
          <w:szCs w:val="28"/>
        </w:rPr>
        <w:t xml:space="preserve"> границ земельного участка.</w:t>
      </w:r>
    </w:p>
    <w:p w:rsidR="00260B55" w:rsidRPr="00260B55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B55" w:rsidRPr="00532967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967">
        <w:rPr>
          <w:rFonts w:ascii="Times New Roman" w:hAnsi="Times New Roman" w:cs="Times New Roman"/>
          <w:b/>
          <w:i/>
          <w:sz w:val="28"/>
          <w:szCs w:val="28"/>
        </w:rPr>
        <w:t>Вопрос: Сосед межует свой земельный участок и просит подписать акт согласования местоположения границ земельного участка, а еще просит указать в этом акте мои паспортные данные. Эти требования законны? Как понять, где можно ставить свою подпись, а где не стоит?</w:t>
      </w:r>
    </w:p>
    <w:p w:rsidR="00260B55" w:rsidRPr="00DD3EFD" w:rsidRDefault="00260B55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B55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532967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Челябинской области Марина Воронина.</w:t>
      </w:r>
      <w:r w:rsidR="00B76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EFD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 с правообладателями смежных участков является обязательной процедурой при подготовке документа (межевого плана) для внесения в ЕГРН сведений о границах участка. Подготовка межевого плана и составление акта согласования местоположения границ земельного участка осуществляются кадастровым инженером.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При проведении согласования границ земельного участка вам или вашему представителю необходимо предъявить кадастровому инженеру: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удостоверяющий личность (паспорт или документ его временно заменяющий);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3EFD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правообладателя (нотариальная доверенность или документ, подтверждающий, что вы являетесь законным представителем, например, свидетельство о рождении, если вы действуете за своего несовершеннолетнего ребенка);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документ, подтверждающий право на земельный участок (только в случае, если вы не ре</w:t>
      </w:r>
      <w:r w:rsidR="004A6853">
        <w:rPr>
          <w:rFonts w:ascii="Times New Roman" w:hAnsi="Times New Roman" w:cs="Times New Roman"/>
          <w:sz w:val="28"/>
          <w:szCs w:val="28"/>
        </w:rPr>
        <w:t>гистрировали это право в ЕГРН).</w:t>
      </w:r>
    </w:p>
    <w:p w:rsidR="0039193D" w:rsidRPr="00DD3EF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В свою очередь кадастровый инженер обязан: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проверить ваши полномочия (полномочия вашего представителя);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обеспечить вам (или вашему представителю) возможность ознакомления с проектом межевого плана и дать необходимые разъяснения относительно его содержания;</w:t>
      </w:r>
    </w:p>
    <w:p w:rsidR="0039193D" w:rsidRPr="00DD3EFD" w:rsidRDefault="0039193D" w:rsidP="0039193D">
      <w:pPr>
        <w:pStyle w:val="a9"/>
        <w:numPr>
          <w:ilvl w:val="0"/>
          <w:numId w:val="3"/>
        </w:numPr>
        <w:tabs>
          <w:tab w:val="left" w:pos="99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>указать подлежащее согласованию местоположение границ земельных участков на местности (не осуществляется, если границы можно определить на местности по природным объектам или объектам искусственного происхождения, например, по забору).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FD">
        <w:rPr>
          <w:rFonts w:ascii="Times New Roman" w:hAnsi="Times New Roman" w:cs="Times New Roman"/>
          <w:sz w:val="28"/>
          <w:szCs w:val="28"/>
        </w:rPr>
        <w:t xml:space="preserve">В случае согласия с расположением общей границы между вашим участком и участком соседа вам необходимо поставить свою подпись в акте согласования. На обороте этого акта будет отражено местоположение границ, которое вы согласовываете. </w:t>
      </w:r>
      <w:r>
        <w:rPr>
          <w:rFonts w:ascii="Times New Roman" w:hAnsi="Times New Roman" w:cs="Times New Roman"/>
          <w:sz w:val="28"/>
          <w:szCs w:val="28"/>
        </w:rPr>
        <w:t>Действительно, в</w:t>
      </w:r>
      <w:r w:rsidRPr="00DD3EFD">
        <w:rPr>
          <w:rFonts w:ascii="Times New Roman" w:hAnsi="Times New Roman" w:cs="Times New Roman"/>
          <w:sz w:val="28"/>
          <w:szCs w:val="28"/>
        </w:rPr>
        <w:t xml:space="preserve"> акт согласования включаются сведения о ваших фамилии и инициалах, а также реквизитах документа, удостоверяющего личность. На эти сведения в акте согласования распространяется действие закона о персональных данных. </w:t>
      </w:r>
      <w:r w:rsidRPr="00DD3EFD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является частью утвержденной формы акта согласования. Если же вы не согласны с расположением общей границы, необходимо обязательно направить кадастровому инженеру письменные возражения.</w:t>
      </w:r>
    </w:p>
    <w:p w:rsidR="0039193D" w:rsidRDefault="0039193D" w:rsidP="0039193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спорных и затруднительных ситуаций вы всегда можете пригласить независимого кадастрового инженера, который покажет границы вашей земли, выставив </w:t>
      </w:r>
      <w:r w:rsidR="00B025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точки в натуру</w:t>
      </w:r>
      <w:r w:rsidR="00B025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Двум специалистам будет проще договориться по профессиональным вопросам. </w:t>
      </w:r>
      <w:r w:rsidRPr="00D3411E">
        <w:rPr>
          <w:rFonts w:ascii="Times New Roman" w:hAnsi="Times New Roman" w:cs="Times New Roman"/>
          <w:sz w:val="28"/>
          <w:szCs w:val="28"/>
        </w:rPr>
        <w:t>В случае невозможности прийти к согласию между соседями по прохождению общей границы между их участками з</w:t>
      </w:r>
      <w:r w:rsidR="00D64A4E">
        <w:rPr>
          <w:rFonts w:ascii="Times New Roman" w:hAnsi="Times New Roman" w:cs="Times New Roman"/>
          <w:sz w:val="28"/>
          <w:szCs w:val="28"/>
        </w:rPr>
        <w:t>емельный спор может быть решен</w:t>
      </w:r>
      <w:r w:rsidRPr="00D3411E">
        <w:rPr>
          <w:rFonts w:ascii="Times New Roman" w:hAnsi="Times New Roman" w:cs="Times New Roman"/>
          <w:sz w:val="28"/>
          <w:szCs w:val="28"/>
        </w:rPr>
        <w:t xml:space="preserve"> </w:t>
      </w:r>
      <w:r w:rsidR="00D64A4E">
        <w:rPr>
          <w:rFonts w:ascii="Times New Roman" w:hAnsi="Times New Roman" w:cs="Times New Roman"/>
          <w:sz w:val="28"/>
          <w:szCs w:val="28"/>
        </w:rPr>
        <w:t xml:space="preserve">в </w:t>
      </w:r>
      <w:r w:rsidRPr="00D3411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39193D" w:rsidRDefault="0039193D" w:rsidP="00260B55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A4C0BF7"/>
    <w:multiLevelType w:val="hybridMultilevel"/>
    <w:tmpl w:val="859AD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C4FC4"/>
    <w:rsid w:val="000E1869"/>
    <w:rsid w:val="000F44B6"/>
    <w:rsid w:val="00102F76"/>
    <w:rsid w:val="00107DA0"/>
    <w:rsid w:val="00176DDB"/>
    <w:rsid w:val="00187604"/>
    <w:rsid w:val="00194D56"/>
    <w:rsid w:val="00203A1D"/>
    <w:rsid w:val="002435B0"/>
    <w:rsid w:val="002510AC"/>
    <w:rsid w:val="00260B55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81407"/>
    <w:rsid w:val="0039193D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A6853"/>
    <w:rsid w:val="004E1710"/>
    <w:rsid w:val="004F2771"/>
    <w:rsid w:val="004F4297"/>
    <w:rsid w:val="00532967"/>
    <w:rsid w:val="00562244"/>
    <w:rsid w:val="00574DCE"/>
    <w:rsid w:val="00585978"/>
    <w:rsid w:val="00590941"/>
    <w:rsid w:val="005D597E"/>
    <w:rsid w:val="005F6A87"/>
    <w:rsid w:val="005F6F99"/>
    <w:rsid w:val="006044D6"/>
    <w:rsid w:val="00621848"/>
    <w:rsid w:val="0064173F"/>
    <w:rsid w:val="006856D4"/>
    <w:rsid w:val="00693574"/>
    <w:rsid w:val="00694A53"/>
    <w:rsid w:val="00704DA0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C6565"/>
    <w:rsid w:val="008D0A28"/>
    <w:rsid w:val="009031A5"/>
    <w:rsid w:val="00913234"/>
    <w:rsid w:val="009154B7"/>
    <w:rsid w:val="009238E1"/>
    <w:rsid w:val="00924A80"/>
    <w:rsid w:val="00936B3E"/>
    <w:rsid w:val="00941EF4"/>
    <w:rsid w:val="00945E17"/>
    <w:rsid w:val="0098328C"/>
    <w:rsid w:val="009839C6"/>
    <w:rsid w:val="009A0BC6"/>
    <w:rsid w:val="009C6E10"/>
    <w:rsid w:val="00A4304A"/>
    <w:rsid w:val="00AA4678"/>
    <w:rsid w:val="00AC5C33"/>
    <w:rsid w:val="00B02556"/>
    <w:rsid w:val="00B31D2D"/>
    <w:rsid w:val="00B422E5"/>
    <w:rsid w:val="00B643C2"/>
    <w:rsid w:val="00B66225"/>
    <w:rsid w:val="00B76A9B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01C0"/>
    <w:rsid w:val="00C95089"/>
    <w:rsid w:val="00C9637D"/>
    <w:rsid w:val="00CA31D3"/>
    <w:rsid w:val="00CB345B"/>
    <w:rsid w:val="00CC12AD"/>
    <w:rsid w:val="00CC7210"/>
    <w:rsid w:val="00CC7B89"/>
    <w:rsid w:val="00CD0C46"/>
    <w:rsid w:val="00D04E3D"/>
    <w:rsid w:val="00D20EB6"/>
    <w:rsid w:val="00D25E0A"/>
    <w:rsid w:val="00D30D8A"/>
    <w:rsid w:val="00D4150D"/>
    <w:rsid w:val="00D50CFA"/>
    <w:rsid w:val="00D64A4E"/>
    <w:rsid w:val="00D72003"/>
    <w:rsid w:val="00D73D6C"/>
    <w:rsid w:val="00DA57E9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28</cp:revision>
  <cp:lastPrinted>2024-05-06T10:51:00Z</cp:lastPrinted>
  <dcterms:created xsi:type="dcterms:W3CDTF">2024-03-26T05:43:00Z</dcterms:created>
  <dcterms:modified xsi:type="dcterms:W3CDTF">2024-05-07T04:37:00Z</dcterms:modified>
</cp:coreProperties>
</file>