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62" w:rsidRDefault="00200262" w:rsidP="0020026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ЧЕЛЯБИНСКАЯ ОБЛАСТЬ </w:t>
      </w:r>
    </w:p>
    <w:p w:rsidR="00200262" w:rsidRDefault="00200262" w:rsidP="0020026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АРГАЯШСКИЙ МУНИЦИПАЛЬНЫЙ РАЙОН</w:t>
      </w:r>
    </w:p>
    <w:p w:rsidR="00200262" w:rsidRDefault="00200262" w:rsidP="0020026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  ХУДАЙБЕРДИНСКОГО СЕЛЬСКОГО ПОСЕЛЕНИЯ</w:t>
      </w:r>
    </w:p>
    <w:p w:rsidR="00200262" w:rsidRDefault="00560CF6" w:rsidP="00200262">
      <w:pPr>
        <w:spacing w:line="300" w:lineRule="auto"/>
        <w:rPr>
          <w:sz w:val="28"/>
          <w:szCs w:val="28"/>
        </w:rPr>
      </w:pPr>
      <w:r w:rsidRPr="00560CF6">
        <w:pict>
          <v:line id="_x0000_s1026" style="position:absolute;z-index:251660288" from="-6pt,5.35pt" to="492pt,5.35pt" o:allowincell="f" strokeweight="4.5pt">
            <v:stroke linestyle="thickThin"/>
          </v:line>
        </w:pict>
      </w:r>
    </w:p>
    <w:p w:rsidR="00200262" w:rsidRDefault="00200262" w:rsidP="00200262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456884, Челябинская область, Аргаяшский район, пос. Худайбердинский, ул. Садовая, д. 7, тел/факс (8-35131) 99645,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  <w:lang w:val="en-US"/>
        </w:rPr>
        <w:t>hud</w:t>
      </w:r>
      <w:proofErr w:type="spellEnd"/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sp</w:t>
      </w:r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200262" w:rsidRDefault="00200262" w:rsidP="00200262">
      <w:pPr>
        <w:spacing w:line="276" w:lineRule="auto"/>
        <w:jc w:val="both"/>
        <w:rPr>
          <w:b/>
          <w:sz w:val="22"/>
          <w:szCs w:val="22"/>
        </w:rPr>
      </w:pPr>
    </w:p>
    <w:p w:rsidR="00200262" w:rsidRDefault="00200262" w:rsidP="00200262">
      <w:pPr>
        <w:jc w:val="center"/>
        <w:rPr>
          <w:b/>
        </w:rPr>
      </w:pPr>
      <w:r>
        <w:rPr>
          <w:b/>
        </w:rPr>
        <w:t>ПОСТАНОВЛЕНИЕ</w:t>
      </w:r>
    </w:p>
    <w:p w:rsidR="00200262" w:rsidRDefault="00200262" w:rsidP="00200262">
      <w:pPr>
        <w:rPr>
          <w:b/>
          <w:sz w:val="28"/>
          <w:szCs w:val="32"/>
        </w:rPr>
      </w:pPr>
    </w:p>
    <w:p w:rsidR="00200262" w:rsidRPr="00A57DB8" w:rsidRDefault="00200262" w:rsidP="00200262">
      <w:pPr>
        <w:pStyle w:val="a3"/>
        <w:rPr>
          <w:sz w:val="28"/>
        </w:rPr>
      </w:pPr>
      <w:r w:rsidRPr="00A57DB8">
        <w:rPr>
          <w:sz w:val="32"/>
          <w:szCs w:val="32"/>
        </w:rPr>
        <w:t xml:space="preserve"> </w:t>
      </w:r>
      <w:r>
        <w:rPr>
          <w:sz w:val="28"/>
        </w:rPr>
        <w:t>«</w:t>
      </w:r>
      <w:r w:rsidR="00FE0E0F">
        <w:rPr>
          <w:sz w:val="28"/>
        </w:rPr>
        <w:t>1</w:t>
      </w:r>
      <w:r w:rsidR="00866400">
        <w:rPr>
          <w:sz w:val="28"/>
        </w:rPr>
        <w:t>9</w:t>
      </w:r>
      <w:r>
        <w:rPr>
          <w:sz w:val="28"/>
        </w:rPr>
        <w:t xml:space="preserve">» </w:t>
      </w:r>
      <w:r w:rsidR="00FE0E0F">
        <w:rPr>
          <w:sz w:val="28"/>
        </w:rPr>
        <w:t>сентября</w:t>
      </w:r>
      <w:r>
        <w:rPr>
          <w:sz w:val="28"/>
        </w:rPr>
        <w:t xml:space="preserve"> 2023г.  </w:t>
      </w:r>
      <w:r w:rsidRPr="00A57DB8">
        <w:rPr>
          <w:sz w:val="28"/>
        </w:rPr>
        <w:t xml:space="preserve">                                                          </w:t>
      </w:r>
      <w:r>
        <w:rPr>
          <w:sz w:val="28"/>
        </w:rPr>
        <w:t xml:space="preserve">                           </w:t>
      </w:r>
      <w:r w:rsidRPr="00A57DB8">
        <w:rPr>
          <w:sz w:val="28"/>
        </w:rPr>
        <w:t xml:space="preserve">№ </w:t>
      </w:r>
      <w:r w:rsidR="00FE0E0F">
        <w:rPr>
          <w:sz w:val="28"/>
        </w:rPr>
        <w:t>3</w:t>
      </w:r>
      <w:r w:rsidR="00866400">
        <w:rPr>
          <w:sz w:val="28"/>
        </w:rPr>
        <w:t>7</w:t>
      </w:r>
    </w:p>
    <w:p w:rsidR="00200262" w:rsidRDefault="00200262" w:rsidP="00200262">
      <w:pPr>
        <w:tabs>
          <w:tab w:val="left" w:pos="4253"/>
        </w:tabs>
        <w:ind w:right="5245"/>
        <w:jc w:val="both"/>
      </w:pPr>
      <w:r>
        <w:t xml:space="preserve">О внесении изменений </w:t>
      </w:r>
    </w:p>
    <w:p w:rsidR="00200262" w:rsidRPr="00A57DB8" w:rsidRDefault="00200262" w:rsidP="00200262">
      <w:pPr>
        <w:rPr>
          <w:sz w:val="28"/>
        </w:rPr>
      </w:pPr>
    </w:p>
    <w:p w:rsidR="00200262" w:rsidRDefault="00200262" w:rsidP="00200262">
      <w:pPr>
        <w:tabs>
          <w:tab w:val="left" w:pos="0"/>
          <w:tab w:val="left" w:pos="567"/>
        </w:tabs>
        <w:jc w:val="both"/>
        <w:rPr>
          <w:sz w:val="28"/>
        </w:rPr>
      </w:pPr>
      <w:r w:rsidRPr="00A57DB8">
        <w:rPr>
          <w:sz w:val="28"/>
        </w:rPr>
        <w:tab/>
        <w:t>В</w:t>
      </w:r>
      <w:r>
        <w:rPr>
          <w:sz w:val="28"/>
        </w:rPr>
        <w:t xml:space="preserve"> соответствии с Федеральным законом Российской Федерации от 28.12.2013 г.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изменения, аннулирования адресов, утвержденными постановлением Правительства Российской Федерации от 19.11.2014г. № 1221 «Об утверждении правил присвоения, изменения и аннулирования адресов», руководствуясь Федеральным от 06.10.2003г. № 131-ФЗ» Об общих принципах организации местного самоуправления в Российской Федерации»</w:t>
      </w:r>
    </w:p>
    <w:p w:rsidR="00200262" w:rsidRDefault="00200262" w:rsidP="00200262">
      <w:pPr>
        <w:tabs>
          <w:tab w:val="left" w:pos="0"/>
          <w:tab w:val="left" w:pos="567"/>
        </w:tabs>
        <w:jc w:val="both"/>
        <w:rPr>
          <w:sz w:val="28"/>
        </w:rPr>
      </w:pPr>
    </w:p>
    <w:p w:rsidR="00200262" w:rsidRDefault="00200262" w:rsidP="00200262">
      <w:pPr>
        <w:tabs>
          <w:tab w:val="left" w:pos="0"/>
          <w:tab w:val="left" w:pos="567"/>
        </w:tabs>
        <w:jc w:val="both"/>
        <w:rPr>
          <w:sz w:val="28"/>
        </w:rPr>
      </w:pPr>
      <w:r>
        <w:rPr>
          <w:sz w:val="28"/>
        </w:rPr>
        <w:t>ПОСТАНОВЛЯЮ:</w:t>
      </w:r>
    </w:p>
    <w:p w:rsidR="00200262" w:rsidRDefault="00200262" w:rsidP="00200262">
      <w:pPr>
        <w:tabs>
          <w:tab w:val="left" w:pos="0"/>
          <w:tab w:val="left" w:pos="567"/>
        </w:tabs>
        <w:jc w:val="both"/>
        <w:rPr>
          <w:sz w:val="28"/>
        </w:rPr>
      </w:pPr>
    </w:p>
    <w:p w:rsidR="00200262" w:rsidRPr="008659C7" w:rsidRDefault="00200262" w:rsidP="00866400">
      <w:pPr>
        <w:tabs>
          <w:tab w:val="left" w:pos="0"/>
          <w:tab w:val="left" w:pos="567"/>
        </w:tabs>
        <w:jc w:val="both"/>
        <w:rPr>
          <w:color w:val="000000"/>
          <w:sz w:val="28"/>
          <w:szCs w:val="21"/>
        </w:rPr>
      </w:pPr>
      <w:r>
        <w:rPr>
          <w:sz w:val="28"/>
        </w:rPr>
        <w:tab/>
        <w:t xml:space="preserve">1. </w:t>
      </w:r>
      <w:r w:rsidR="00866400">
        <w:rPr>
          <w:sz w:val="28"/>
        </w:rPr>
        <w:t xml:space="preserve">Объекту, расположенному по адресу </w:t>
      </w:r>
      <w:r w:rsidR="00FE0E0F">
        <w:rPr>
          <w:sz w:val="28"/>
        </w:rPr>
        <w:t xml:space="preserve">Российская Федерация, Челябинская область, Аргаяшский муниципальный район, Худайбердинское сельское поселение, поселок Худайбердинский, улица Терешковой, дом </w:t>
      </w:r>
      <w:r w:rsidR="00866400">
        <w:rPr>
          <w:sz w:val="28"/>
        </w:rPr>
        <w:t>15</w:t>
      </w:r>
      <w:r w:rsidR="00FE0E0F">
        <w:rPr>
          <w:sz w:val="28"/>
        </w:rPr>
        <w:t>, квартира 4 (уникальный номер адреса объекта адресации в ГАР</w:t>
      </w:r>
      <w:r w:rsidR="00FE0E0F" w:rsidRPr="00F97F8D">
        <w:rPr>
          <w:sz w:val="28"/>
          <w:szCs w:val="28"/>
        </w:rPr>
        <w:t xml:space="preserve">: </w:t>
      </w:r>
      <w:r w:rsidR="00F97F8D" w:rsidRPr="00F97F8D">
        <w:rPr>
          <w:color w:val="000000"/>
          <w:sz w:val="28"/>
          <w:szCs w:val="28"/>
        </w:rPr>
        <w:t>8d4e2d69-82c9-4fad-99bb-ab6f126a1b85</w:t>
      </w:r>
      <w:r w:rsidR="00866400" w:rsidRPr="00F97F8D">
        <w:rPr>
          <w:color w:val="000000"/>
          <w:sz w:val="28"/>
          <w:szCs w:val="28"/>
        </w:rPr>
        <w:t xml:space="preserve">) </w:t>
      </w:r>
      <w:r w:rsidR="00866400">
        <w:rPr>
          <w:color w:val="000000"/>
          <w:sz w:val="28"/>
          <w:szCs w:val="21"/>
        </w:rPr>
        <w:t xml:space="preserve">добавить </w:t>
      </w:r>
      <w:r w:rsidR="00866400">
        <w:rPr>
          <w:sz w:val="28"/>
        </w:rPr>
        <w:t>кадастровый номер 74:02:1101008:107.</w:t>
      </w:r>
    </w:p>
    <w:p w:rsidR="00200262" w:rsidRDefault="00200262" w:rsidP="00866400">
      <w:pPr>
        <w:tabs>
          <w:tab w:val="left" w:pos="0"/>
          <w:tab w:val="left" w:pos="567"/>
        </w:tabs>
        <w:jc w:val="both"/>
        <w:rPr>
          <w:sz w:val="28"/>
        </w:rPr>
      </w:pPr>
      <w:r>
        <w:rPr>
          <w:sz w:val="28"/>
        </w:rPr>
        <w:tab/>
      </w:r>
      <w:r w:rsidR="008659C7">
        <w:rPr>
          <w:sz w:val="28"/>
        </w:rPr>
        <w:t>2</w:t>
      </w:r>
      <w:r>
        <w:rPr>
          <w:sz w:val="28"/>
        </w:rPr>
        <w:t xml:space="preserve">. Данные </w:t>
      </w:r>
      <w:r w:rsidR="00FE0E0F">
        <w:rPr>
          <w:sz w:val="28"/>
        </w:rPr>
        <w:t xml:space="preserve">изменения </w:t>
      </w:r>
      <w:r>
        <w:rPr>
          <w:sz w:val="28"/>
        </w:rPr>
        <w:t xml:space="preserve">внести в ФИАС. </w:t>
      </w:r>
    </w:p>
    <w:p w:rsidR="00200262" w:rsidRDefault="00200262" w:rsidP="00200262">
      <w:pPr>
        <w:rPr>
          <w:sz w:val="28"/>
        </w:rPr>
      </w:pPr>
    </w:p>
    <w:p w:rsidR="00EF110F" w:rsidRDefault="00EF110F" w:rsidP="00200262">
      <w:pPr>
        <w:rPr>
          <w:sz w:val="28"/>
        </w:rPr>
      </w:pPr>
    </w:p>
    <w:p w:rsidR="00200262" w:rsidRDefault="00200262" w:rsidP="00200262">
      <w:pPr>
        <w:rPr>
          <w:sz w:val="28"/>
        </w:rPr>
      </w:pPr>
    </w:p>
    <w:p w:rsidR="00A36EFE" w:rsidRDefault="00200262">
      <w:r w:rsidRPr="00A57DB8">
        <w:rPr>
          <w:sz w:val="28"/>
        </w:rPr>
        <w:t>Глава Худайбер</w:t>
      </w:r>
      <w:r>
        <w:rPr>
          <w:sz w:val="28"/>
        </w:rPr>
        <w:t>динского сельского поселения</w:t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Pr="00A57DB8">
        <w:rPr>
          <w:sz w:val="28"/>
        </w:rPr>
        <w:tab/>
      </w:r>
      <w:r>
        <w:rPr>
          <w:sz w:val="28"/>
        </w:rPr>
        <w:t xml:space="preserve">       </w:t>
      </w:r>
      <w:r w:rsidRPr="00A57DB8">
        <w:rPr>
          <w:sz w:val="28"/>
        </w:rPr>
        <w:t>Е.Н. Филатова</w:t>
      </w:r>
    </w:p>
    <w:sectPr w:rsidR="00A36EFE" w:rsidSect="00A3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262"/>
    <w:rsid w:val="00200262"/>
    <w:rsid w:val="00222345"/>
    <w:rsid w:val="00560CF6"/>
    <w:rsid w:val="0062745B"/>
    <w:rsid w:val="006768BF"/>
    <w:rsid w:val="006823D4"/>
    <w:rsid w:val="00695895"/>
    <w:rsid w:val="00717275"/>
    <w:rsid w:val="0085753B"/>
    <w:rsid w:val="008659C7"/>
    <w:rsid w:val="00866400"/>
    <w:rsid w:val="00A36EFE"/>
    <w:rsid w:val="00AB1E48"/>
    <w:rsid w:val="00EF110F"/>
    <w:rsid w:val="00F079A9"/>
    <w:rsid w:val="00F97F8D"/>
    <w:rsid w:val="00FB5ADD"/>
    <w:rsid w:val="00FE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00262"/>
    <w:pPr>
      <w:spacing w:before="96" w:after="192"/>
    </w:pPr>
  </w:style>
  <w:style w:type="paragraph" w:styleId="a4">
    <w:name w:val="Balloon Text"/>
    <w:basedOn w:val="a"/>
    <w:link w:val="a5"/>
    <w:uiPriority w:val="99"/>
    <w:semiHidden/>
    <w:unhideWhenUsed/>
    <w:rsid w:val="006768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8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3F8BC-21C8-47FD-8373-BC93ED98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cp:lastPrinted>2023-09-19T08:38:00Z</cp:lastPrinted>
  <dcterms:created xsi:type="dcterms:W3CDTF">2023-01-20T08:16:00Z</dcterms:created>
  <dcterms:modified xsi:type="dcterms:W3CDTF">2023-09-19T08:42:00Z</dcterms:modified>
</cp:coreProperties>
</file>