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1" w:rsidRDefault="00FC7B41" w:rsidP="00FC7B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C7B41" w:rsidRDefault="00FC7B41" w:rsidP="00FC7B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C7B41" w:rsidRDefault="00FC7B41" w:rsidP="00FC7B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заместителей главы Аргаяшского муниципального района и членов их семей </w:t>
      </w:r>
    </w:p>
    <w:p w:rsidR="00FC7B41" w:rsidRDefault="00FC7B41" w:rsidP="00FC7B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2019 г. по 31 декабря 2019 г.</w:t>
      </w:r>
    </w:p>
    <w:p w:rsidR="00FC7B41" w:rsidRDefault="00FC7B41" w:rsidP="00FC7B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562" w:type="dxa"/>
        <w:tblInd w:w="-351" w:type="dxa"/>
        <w:tblBorders>
          <w:top w:val="double" w:sz="6" w:space="0" w:color="000000"/>
          <w:left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62"/>
        <w:gridCol w:w="1928"/>
        <w:gridCol w:w="1081"/>
        <w:gridCol w:w="1802"/>
        <w:gridCol w:w="901"/>
        <w:gridCol w:w="901"/>
        <w:gridCol w:w="1081"/>
        <w:gridCol w:w="901"/>
        <w:gridCol w:w="999"/>
        <w:gridCol w:w="1343"/>
        <w:gridCol w:w="1336"/>
        <w:gridCol w:w="1727"/>
      </w:tblGrid>
      <w:tr w:rsidR="00FC7B41" w:rsidRPr="002D68E2" w:rsidTr="002C0ABA">
        <w:trPr>
          <w:trHeight w:val="823"/>
        </w:trPr>
        <w:tc>
          <w:tcPr>
            <w:tcW w:w="1562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Фамилия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8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685" w:type="dxa"/>
            <w:gridSpan w:val="4"/>
            <w:tcBorders>
              <w:top w:val="doub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981" w:type="dxa"/>
            <w:gridSpan w:val="3"/>
            <w:tcBorders>
              <w:top w:val="doub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336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Деклариро</w:t>
            </w:r>
            <w:r w:rsidRPr="005D3878">
              <w:rPr>
                <w:color w:val="000000"/>
                <w:sz w:val="22"/>
                <w:szCs w:val="22"/>
              </w:rPr>
              <w:t>ванный годовой доход за  отчётный период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727" w:type="dxa"/>
            <w:vMerge w:val="restar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Сведения **                      об и</w:t>
            </w:r>
            <w:r>
              <w:rPr>
                <w:color w:val="000000"/>
                <w:sz w:val="22"/>
                <w:szCs w:val="22"/>
              </w:rPr>
              <w:t xml:space="preserve">сточниках получения средств, </w:t>
            </w:r>
            <w:r w:rsidRPr="005D3878">
              <w:rPr>
                <w:color w:val="000000"/>
                <w:sz w:val="22"/>
                <w:szCs w:val="22"/>
              </w:rPr>
              <w:t>за счёт которых совершена сделка (вид приобретённого имущества, источники)</w:t>
            </w:r>
          </w:p>
        </w:tc>
      </w:tr>
      <w:tr w:rsidR="00FC7B41" w:rsidRPr="002D68E2" w:rsidTr="002C0ABA">
        <w:trPr>
          <w:trHeight w:val="853"/>
        </w:trPr>
        <w:tc>
          <w:tcPr>
            <w:tcW w:w="156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вид 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</w:t>
            </w:r>
            <w:r w:rsidRPr="005D3878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34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7B41" w:rsidRPr="002D68E2" w:rsidTr="002C0ABA">
        <w:trPr>
          <w:trHeight w:val="260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7</w:t>
            </w:r>
          </w:p>
        </w:tc>
      </w:tr>
      <w:tr w:rsidR="00FC7B41" w:rsidRPr="00D714F9" w:rsidTr="002C0ABA">
        <w:trPr>
          <w:trHeight w:val="1257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Филатова Елена Николаевна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Худайбердинского сельского поселения, Глава поселения.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Индивидуальная</w:t>
            </w: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Россия</w:t>
            </w: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9774DB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  <w:p w:rsidR="00FC7B41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9774DB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FC7B41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9774DB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ВАЗ ЛАДА 219010, 2013 г.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493 048,19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B41" w:rsidRPr="003D6B4F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7B41" w:rsidRPr="00D714F9" w:rsidTr="002C0ABA">
        <w:trPr>
          <w:trHeight w:val="1017"/>
        </w:trPr>
        <w:tc>
          <w:tcPr>
            <w:tcW w:w="3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-</w:t>
            </w: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B41" w:rsidRPr="003D6B4F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7B41" w:rsidRPr="00D714F9" w:rsidTr="002C0ABA">
        <w:trPr>
          <w:trHeight w:val="1511"/>
        </w:trPr>
        <w:tc>
          <w:tcPr>
            <w:tcW w:w="3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5D3878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FC7B41" w:rsidRPr="002078E9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2078E9" w:rsidRDefault="00FC7B41" w:rsidP="002C0AB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98,00</w:t>
            </w:r>
          </w:p>
          <w:p w:rsidR="00FC7B41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2078E9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C7B41" w:rsidRPr="002078E9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2078E9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Default="00FC7B41" w:rsidP="002C0ABA">
            <w:pPr>
              <w:jc w:val="center"/>
              <w:rPr>
                <w:sz w:val="22"/>
                <w:szCs w:val="22"/>
              </w:rPr>
            </w:pPr>
          </w:p>
          <w:p w:rsidR="00FC7B41" w:rsidRPr="002078E9" w:rsidRDefault="00FC7B41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FC7B41" w:rsidRPr="005D3878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7B41" w:rsidRPr="003D6B4F" w:rsidRDefault="00FC7B41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C7B41" w:rsidRDefault="00FC7B41" w:rsidP="00FC7B41"/>
    <w:p w:rsidR="00DF0205" w:rsidRDefault="00DF0205"/>
    <w:sectPr w:rsidR="00DF0205" w:rsidSect="00673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B41"/>
    <w:rsid w:val="00DF0205"/>
    <w:rsid w:val="00F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2021-02-01T10:09:00Z</dcterms:created>
  <dcterms:modified xsi:type="dcterms:W3CDTF">2021-02-01T10:14:00Z</dcterms:modified>
</cp:coreProperties>
</file>