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4FC" w:rsidRPr="008C34FC" w:rsidRDefault="008C34FC" w:rsidP="008C34FC">
      <w:pPr>
        <w:pStyle w:val="3"/>
        <w:ind w:firstLine="540"/>
        <w:rPr>
          <w:b/>
          <w:noProof/>
          <w:sz w:val="28"/>
          <w:szCs w:val="28"/>
        </w:rPr>
      </w:pPr>
    </w:p>
    <w:p w:rsidR="008C34FC" w:rsidRPr="008C34FC" w:rsidRDefault="008C34FC" w:rsidP="008C34FC">
      <w:pPr>
        <w:pStyle w:val="3"/>
        <w:ind w:firstLine="540"/>
        <w:rPr>
          <w:b/>
          <w:noProof/>
          <w:sz w:val="28"/>
          <w:szCs w:val="28"/>
        </w:rPr>
      </w:pPr>
      <w:r w:rsidRPr="008C34FC">
        <w:rPr>
          <w:b/>
          <w:noProof/>
          <w:sz w:val="28"/>
          <w:szCs w:val="28"/>
        </w:rPr>
        <w:t>РОССИЙСКАЯ ФЕДЕРАЦИЯ</w:t>
      </w:r>
    </w:p>
    <w:p w:rsidR="008C34FC" w:rsidRPr="008C34FC" w:rsidRDefault="008C34FC" w:rsidP="008C34FC">
      <w:pPr>
        <w:pStyle w:val="3"/>
        <w:ind w:firstLine="540"/>
        <w:rPr>
          <w:b/>
          <w:noProof/>
          <w:sz w:val="28"/>
          <w:szCs w:val="28"/>
        </w:rPr>
      </w:pPr>
      <w:r w:rsidRPr="008C34FC">
        <w:rPr>
          <w:b/>
          <w:noProof/>
          <w:sz w:val="28"/>
          <w:szCs w:val="28"/>
        </w:rPr>
        <w:t>ЧЕЛЯБИНСКАЯ ОБЛАСТЬ</w:t>
      </w:r>
    </w:p>
    <w:p w:rsidR="008C34FC" w:rsidRPr="008C34FC" w:rsidRDefault="008C34FC" w:rsidP="008C34FC">
      <w:pPr>
        <w:pStyle w:val="3"/>
        <w:ind w:firstLine="540"/>
        <w:rPr>
          <w:b/>
          <w:noProof/>
          <w:sz w:val="28"/>
          <w:szCs w:val="28"/>
        </w:rPr>
      </w:pPr>
      <w:r w:rsidRPr="008C34FC">
        <w:rPr>
          <w:b/>
          <w:noProof/>
          <w:sz w:val="28"/>
          <w:szCs w:val="28"/>
        </w:rPr>
        <w:t>АРГАЯШСКИЙ РАЙОН</w:t>
      </w:r>
    </w:p>
    <w:p w:rsidR="008C34FC" w:rsidRPr="008C34FC" w:rsidRDefault="008C34FC" w:rsidP="008C34FC">
      <w:pPr>
        <w:pStyle w:val="3"/>
        <w:ind w:firstLine="540"/>
        <w:rPr>
          <w:b/>
          <w:noProof/>
          <w:sz w:val="28"/>
          <w:szCs w:val="28"/>
        </w:rPr>
      </w:pPr>
      <w:r w:rsidRPr="008C34FC">
        <w:rPr>
          <w:b/>
          <w:noProof/>
          <w:sz w:val="28"/>
          <w:szCs w:val="28"/>
        </w:rPr>
        <w:t xml:space="preserve">СОВЕТ ДЕПУТАТОВ </w:t>
      </w:r>
    </w:p>
    <w:p w:rsidR="008C34FC" w:rsidRPr="008C34FC" w:rsidRDefault="008C34FC" w:rsidP="008C34FC">
      <w:pPr>
        <w:pStyle w:val="3"/>
        <w:ind w:firstLine="540"/>
        <w:rPr>
          <w:b/>
          <w:noProof/>
          <w:sz w:val="28"/>
          <w:szCs w:val="28"/>
        </w:rPr>
      </w:pPr>
      <w:r w:rsidRPr="008C34FC">
        <w:rPr>
          <w:b/>
          <w:noProof/>
          <w:sz w:val="28"/>
          <w:szCs w:val="28"/>
        </w:rPr>
        <w:t>ХУДАЙБЕРДИНСКОГО СЕЛЬСКОГО ПОСЕЛЕНИЯ</w:t>
      </w:r>
    </w:p>
    <w:p w:rsidR="00654497" w:rsidRDefault="00654497" w:rsidP="00654497">
      <w:pPr>
        <w:pStyle w:val="3"/>
        <w:ind w:firstLine="540"/>
        <w:rPr>
          <w:b/>
          <w:sz w:val="28"/>
          <w:szCs w:val="28"/>
        </w:rPr>
      </w:pPr>
    </w:p>
    <w:p w:rsidR="00654497" w:rsidRPr="005220E3" w:rsidRDefault="00654497" w:rsidP="00654497">
      <w:pPr>
        <w:pStyle w:val="3"/>
        <w:tabs>
          <w:tab w:val="left" w:pos="0"/>
        </w:tabs>
        <w:rPr>
          <w:b/>
          <w:sz w:val="28"/>
          <w:szCs w:val="28"/>
        </w:rPr>
      </w:pPr>
      <w:r w:rsidRPr="005220E3">
        <w:rPr>
          <w:b/>
          <w:sz w:val="28"/>
          <w:szCs w:val="28"/>
        </w:rPr>
        <w:t>РЕШЕНИЕ</w:t>
      </w:r>
    </w:p>
    <w:p w:rsidR="00654497" w:rsidRPr="005652A2" w:rsidRDefault="00243BCE" w:rsidP="00654497">
      <w:pPr>
        <w:rPr>
          <w:b/>
        </w:rPr>
      </w:pPr>
      <w:r w:rsidRPr="00243BCE">
        <w:rPr>
          <w:noProof/>
          <w:szCs w:val="20"/>
        </w:rPr>
        <w:pict>
          <v:line id="Line 2" o:spid="_x0000_s1026" style="position:absolute;z-index:251658240;visibility:visible" from="-5.65pt,6.75pt" to="502.1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" o:allowincell="f" strokeweight="4.5pt">
            <v:stroke linestyle="thinThick"/>
          </v:line>
        </w:pict>
      </w:r>
    </w:p>
    <w:p w:rsidR="00F4296A" w:rsidRDefault="00F4296A" w:rsidP="00654497">
      <w:pPr>
        <w:spacing w:line="276" w:lineRule="auto"/>
        <w:jc w:val="both"/>
        <w:rPr>
          <w:sz w:val="28"/>
          <w:szCs w:val="28"/>
        </w:rPr>
      </w:pPr>
    </w:p>
    <w:p w:rsidR="00654497" w:rsidRPr="00C872BC" w:rsidRDefault="008C34FC" w:rsidP="00654497">
      <w:pPr>
        <w:spacing w:line="276" w:lineRule="auto"/>
        <w:jc w:val="both"/>
        <w:rPr>
          <w:b/>
          <w:sz w:val="28"/>
          <w:szCs w:val="28"/>
        </w:rPr>
      </w:pPr>
      <w:r>
        <w:rPr>
          <w:sz w:val="28"/>
          <w:szCs w:val="28"/>
        </w:rPr>
        <w:t>09 января 2024</w:t>
      </w:r>
      <w:r w:rsidR="00654497">
        <w:rPr>
          <w:sz w:val="28"/>
          <w:szCs w:val="28"/>
        </w:rPr>
        <w:t xml:space="preserve"> г. </w:t>
      </w:r>
      <w:r>
        <w:rPr>
          <w:sz w:val="28"/>
          <w:szCs w:val="28"/>
        </w:rPr>
        <w:t xml:space="preserve">                                                                                                  </w:t>
      </w:r>
      <w:r w:rsidR="00654497">
        <w:rPr>
          <w:sz w:val="28"/>
          <w:szCs w:val="28"/>
        </w:rPr>
        <w:t>№</w:t>
      </w:r>
      <w:r>
        <w:rPr>
          <w:sz w:val="28"/>
          <w:szCs w:val="28"/>
        </w:rPr>
        <w:t xml:space="preserve"> 1</w:t>
      </w:r>
      <w:r w:rsidR="00654497">
        <w:rPr>
          <w:sz w:val="28"/>
          <w:szCs w:val="28"/>
        </w:rPr>
        <w:tab/>
      </w:r>
    </w:p>
    <w:p w:rsidR="00654497" w:rsidRDefault="00654497" w:rsidP="00654497">
      <w:pPr>
        <w:spacing w:line="276" w:lineRule="auto"/>
        <w:ind w:firstLine="708"/>
        <w:jc w:val="both"/>
        <w:rPr>
          <w:sz w:val="28"/>
          <w:szCs w:val="28"/>
        </w:rPr>
      </w:pPr>
    </w:p>
    <w:tbl>
      <w:tblPr>
        <w:tblStyle w:val="a3"/>
        <w:tblW w:w="0" w:type="auto"/>
        <w:tblLook w:val="04A0"/>
      </w:tblPr>
      <w:tblGrid>
        <w:gridCol w:w="4786"/>
      </w:tblGrid>
      <w:tr w:rsidR="00654497" w:rsidTr="00CD7A2F">
        <w:tc>
          <w:tcPr>
            <w:tcW w:w="4786" w:type="dxa"/>
            <w:tcBorders>
              <w:top w:val="nil"/>
              <w:left w:val="nil"/>
              <w:bottom w:val="nil"/>
              <w:right w:val="nil"/>
            </w:tcBorders>
          </w:tcPr>
          <w:p w:rsidR="00654497" w:rsidRPr="00D90915" w:rsidRDefault="00654497" w:rsidP="008C34FC">
            <w:pPr>
              <w:jc w:val="both"/>
              <w:rPr>
                <w:sz w:val="28"/>
                <w:szCs w:val="28"/>
              </w:rPr>
            </w:pPr>
            <w:r w:rsidRPr="002D6091">
              <w:rPr>
                <w:sz w:val="28"/>
                <w:szCs w:val="28"/>
              </w:rPr>
              <w:t xml:space="preserve">Об утверждении </w:t>
            </w:r>
            <w:r w:rsidR="004231EB">
              <w:rPr>
                <w:sz w:val="28"/>
                <w:szCs w:val="28"/>
              </w:rPr>
              <w:t>П</w:t>
            </w:r>
            <w:r w:rsidRPr="002D6091">
              <w:rPr>
                <w:sz w:val="28"/>
                <w:szCs w:val="28"/>
              </w:rPr>
              <w:t xml:space="preserve">оложения </w:t>
            </w:r>
            <w:r>
              <w:rPr>
                <w:sz w:val="28"/>
                <w:szCs w:val="28"/>
              </w:rPr>
              <w:t xml:space="preserve">о командировании </w:t>
            </w:r>
            <w:r w:rsidRPr="002D6091">
              <w:rPr>
                <w:sz w:val="28"/>
                <w:szCs w:val="28"/>
              </w:rPr>
              <w:t>лиц, замещающ</w:t>
            </w:r>
            <w:r w:rsidR="00187A7B">
              <w:rPr>
                <w:sz w:val="28"/>
                <w:szCs w:val="28"/>
              </w:rPr>
              <w:t>их</w:t>
            </w:r>
            <w:r w:rsidRPr="002D6091">
              <w:rPr>
                <w:sz w:val="28"/>
                <w:szCs w:val="28"/>
              </w:rPr>
              <w:t xml:space="preserve"> муниципальн</w:t>
            </w:r>
            <w:r>
              <w:rPr>
                <w:sz w:val="28"/>
                <w:szCs w:val="28"/>
              </w:rPr>
              <w:t>ую</w:t>
            </w:r>
            <w:r w:rsidRPr="002D6091">
              <w:rPr>
                <w:sz w:val="28"/>
                <w:szCs w:val="28"/>
              </w:rPr>
              <w:t xml:space="preserve"> должност</w:t>
            </w:r>
            <w:r>
              <w:rPr>
                <w:sz w:val="28"/>
                <w:szCs w:val="28"/>
              </w:rPr>
              <w:t>ь</w:t>
            </w:r>
            <w:r>
              <w:t>,</w:t>
            </w:r>
            <w:r w:rsidR="008C34FC">
              <w:t xml:space="preserve"> </w:t>
            </w:r>
            <w:r w:rsidR="008C34FC" w:rsidRPr="008C34FC">
              <w:rPr>
                <w:sz w:val="28"/>
                <w:szCs w:val="28"/>
              </w:rPr>
              <w:t>муниципальных служащих</w:t>
            </w:r>
            <w:r w:rsidR="008C34FC">
              <w:t xml:space="preserve"> </w:t>
            </w:r>
            <w:r>
              <w:rPr>
                <w:sz w:val="28"/>
                <w:szCs w:val="28"/>
              </w:rPr>
              <w:t xml:space="preserve"> </w:t>
            </w:r>
            <w:r w:rsidRPr="002D6091">
              <w:rPr>
                <w:sz w:val="28"/>
                <w:szCs w:val="28"/>
              </w:rPr>
              <w:t>и</w:t>
            </w:r>
            <w:r w:rsidR="008C34FC">
              <w:rPr>
                <w:sz w:val="28"/>
                <w:szCs w:val="28"/>
              </w:rPr>
              <w:t xml:space="preserve"> технических</w:t>
            </w:r>
            <w:r w:rsidRPr="002D6091">
              <w:rPr>
                <w:sz w:val="28"/>
                <w:szCs w:val="28"/>
              </w:rPr>
              <w:t xml:space="preserve"> </w:t>
            </w:r>
            <w:r w:rsidR="00CD7A2F">
              <w:rPr>
                <w:sz w:val="28"/>
                <w:szCs w:val="28"/>
              </w:rPr>
              <w:t>работников</w:t>
            </w:r>
            <w:r w:rsidRPr="002D6091">
              <w:rPr>
                <w:sz w:val="28"/>
                <w:szCs w:val="28"/>
              </w:rPr>
              <w:t xml:space="preserve"> </w:t>
            </w:r>
            <w:r w:rsidR="008C34FC">
              <w:rPr>
                <w:sz w:val="28"/>
                <w:szCs w:val="28"/>
              </w:rPr>
              <w:t>администрации Худайбердинского сельского поселения</w:t>
            </w:r>
          </w:p>
        </w:tc>
      </w:tr>
    </w:tbl>
    <w:p w:rsidR="00654497" w:rsidRDefault="00654497" w:rsidP="00654497"/>
    <w:p w:rsidR="00AD2413" w:rsidRDefault="00AD2413" w:rsidP="00654497"/>
    <w:p w:rsidR="00654497" w:rsidRDefault="00654497" w:rsidP="00AD2413">
      <w:pPr>
        <w:spacing w:line="276" w:lineRule="auto"/>
        <w:ind w:right="282" w:firstLine="709"/>
        <w:jc w:val="both"/>
        <w:rPr>
          <w:sz w:val="28"/>
          <w:szCs w:val="28"/>
        </w:rPr>
      </w:pPr>
      <w:r w:rsidRPr="006D41DB">
        <w:rPr>
          <w:sz w:val="28"/>
          <w:szCs w:val="28"/>
        </w:rPr>
        <w:t xml:space="preserve">В </w:t>
      </w:r>
      <w:r w:rsidR="00987CE5">
        <w:rPr>
          <w:sz w:val="28"/>
          <w:szCs w:val="28"/>
        </w:rPr>
        <w:t>целя</w:t>
      </w:r>
      <w:r w:rsidR="00AD2413">
        <w:rPr>
          <w:sz w:val="28"/>
          <w:szCs w:val="28"/>
        </w:rPr>
        <w:t>х</w:t>
      </w:r>
      <w:r w:rsidR="00987CE5">
        <w:rPr>
          <w:sz w:val="28"/>
          <w:szCs w:val="28"/>
        </w:rPr>
        <w:t xml:space="preserve"> упорядочения и приведения </w:t>
      </w:r>
      <w:r w:rsidRPr="006D41DB">
        <w:rPr>
          <w:sz w:val="28"/>
          <w:szCs w:val="28"/>
        </w:rPr>
        <w:t xml:space="preserve">соответствии с </w:t>
      </w:r>
      <w:r w:rsidR="00E33374">
        <w:rPr>
          <w:sz w:val="28"/>
          <w:szCs w:val="28"/>
        </w:rPr>
        <w:t>действующи</w:t>
      </w:r>
      <w:r w:rsidR="00987CE5">
        <w:rPr>
          <w:sz w:val="28"/>
          <w:szCs w:val="28"/>
        </w:rPr>
        <w:t>м законодательством</w:t>
      </w:r>
      <w:r w:rsidRPr="006D41DB">
        <w:rPr>
          <w:sz w:val="28"/>
          <w:szCs w:val="28"/>
        </w:rPr>
        <w:t xml:space="preserve"> </w:t>
      </w:r>
    </w:p>
    <w:p w:rsidR="00654497" w:rsidRPr="00F254AF" w:rsidRDefault="00654497" w:rsidP="00AD2413">
      <w:pPr>
        <w:spacing w:line="276" w:lineRule="auto"/>
        <w:ind w:right="282" w:firstLine="567"/>
        <w:jc w:val="both"/>
        <w:rPr>
          <w:sz w:val="28"/>
          <w:szCs w:val="28"/>
        </w:rPr>
      </w:pPr>
    </w:p>
    <w:p w:rsidR="00654497" w:rsidRPr="00F254AF" w:rsidRDefault="008C34FC" w:rsidP="00AD2413">
      <w:pPr>
        <w:spacing w:line="276" w:lineRule="auto"/>
        <w:ind w:right="282" w:firstLine="567"/>
        <w:jc w:val="center"/>
        <w:rPr>
          <w:sz w:val="28"/>
          <w:szCs w:val="28"/>
        </w:rPr>
      </w:pPr>
      <w:r>
        <w:rPr>
          <w:sz w:val="28"/>
          <w:szCs w:val="28"/>
        </w:rPr>
        <w:t>Совет депутатов Худайбердинского сельского поселения</w:t>
      </w:r>
      <w:r w:rsidR="00654497" w:rsidRPr="00F254AF">
        <w:rPr>
          <w:sz w:val="28"/>
          <w:szCs w:val="28"/>
        </w:rPr>
        <w:t xml:space="preserve"> РЕШАЕТ:</w:t>
      </w:r>
    </w:p>
    <w:p w:rsidR="00654497" w:rsidRPr="00F254AF" w:rsidRDefault="00654497" w:rsidP="00AD2413">
      <w:pPr>
        <w:spacing w:line="276" w:lineRule="auto"/>
        <w:ind w:right="282" w:firstLine="567"/>
        <w:jc w:val="both"/>
        <w:rPr>
          <w:sz w:val="28"/>
          <w:szCs w:val="28"/>
        </w:rPr>
      </w:pPr>
    </w:p>
    <w:p w:rsidR="00654497" w:rsidRPr="00832C70" w:rsidRDefault="00654497" w:rsidP="00711D53">
      <w:pPr>
        <w:spacing w:line="276" w:lineRule="auto"/>
        <w:ind w:right="282" w:firstLine="709"/>
        <w:jc w:val="both"/>
        <w:rPr>
          <w:sz w:val="28"/>
          <w:szCs w:val="28"/>
        </w:rPr>
      </w:pPr>
      <w:r w:rsidRPr="00832C70">
        <w:rPr>
          <w:sz w:val="28"/>
          <w:szCs w:val="28"/>
        </w:rPr>
        <w:t xml:space="preserve">1. Утвердить </w:t>
      </w:r>
      <w:r w:rsidR="00CD7A2F">
        <w:rPr>
          <w:sz w:val="28"/>
          <w:szCs w:val="28"/>
        </w:rPr>
        <w:t>П</w:t>
      </w:r>
      <w:r w:rsidRPr="002D6091">
        <w:rPr>
          <w:sz w:val="28"/>
          <w:szCs w:val="28"/>
        </w:rPr>
        <w:t>оложени</w:t>
      </w:r>
      <w:r>
        <w:rPr>
          <w:sz w:val="28"/>
          <w:szCs w:val="28"/>
        </w:rPr>
        <w:t>е</w:t>
      </w:r>
      <w:r w:rsidRPr="002D6091">
        <w:rPr>
          <w:sz w:val="28"/>
          <w:szCs w:val="28"/>
        </w:rPr>
        <w:t xml:space="preserve"> </w:t>
      </w:r>
      <w:r>
        <w:rPr>
          <w:sz w:val="28"/>
          <w:szCs w:val="28"/>
        </w:rPr>
        <w:t xml:space="preserve">о командировании </w:t>
      </w:r>
      <w:r w:rsidRPr="002D6091">
        <w:rPr>
          <w:sz w:val="28"/>
          <w:szCs w:val="28"/>
        </w:rPr>
        <w:t xml:space="preserve">лиц, </w:t>
      </w:r>
      <w:r w:rsidR="008C34FC" w:rsidRPr="008C34FC">
        <w:rPr>
          <w:sz w:val="28"/>
          <w:szCs w:val="28"/>
        </w:rPr>
        <w:t>замещающих муниципальную должность, муниципальных служащих  и технических работников</w:t>
      </w:r>
      <w:r w:rsidR="008C34FC">
        <w:rPr>
          <w:sz w:val="28"/>
          <w:szCs w:val="28"/>
        </w:rPr>
        <w:t xml:space="preserve"> администрации</w:t>
      </w:r>
      <w:r w:rsidR="008C34FC" w:rsidRPr="008C34FC">
        <w:rPr>
          <w:sz w:val="28"/>
          <w:szCs w:val="28"/>
        </w:rPr>
        <w:t xml:space="preserve"> Худайбердинского сельского поселения</w:t>
      </w:r>
      <w:r>
        <w:rPr>
          <w:sz w:val="28"/>
          <w:szCs w:val="28"/>
        </w:rPr>
        <w:t>, согласно приложению к настоящему решению</w:t>
      </w:r>
      <w:r w:rsidRPr="00832C70">
        <w:rPr>
          <w:sz w:val="28"/>
          <w:szCs w:val="28"/>
        </w:rPr>
        <w:t>.</w:t>
      </w:r>
    </w:p>
    <w:p w:rsidR="008C34FC" w:rsidRDefault="00654497" w:rsidP="008C34FC">
      <w:pPr>
        <w:spacing w:line="276" w:lineRule="auto"/>
        <w:ind w:right="282" w:firstLine="708"/>
        <w:jc w:val="both"/>
        <w:rPr>
          <w:rFonts w:eastAsiaTheme="minorHAnsi"/>
          <w:sz w:val="28"/>
          <w:szCs w:val="28"/>
          <w:lang w:eastAsia="en-US"/>
        </w:rPr>
      </w:pPr>
      <w:r w:rsidRPr="00832C70">
        <w:rPr>
          <w:sz w:val="28"/>
          <w:szCs w:val="28"/>
        </w:rPr>
        <w:t xml:space="preserve">2. </w:t>
      </w:r>
      <w:bookmarkStart w:id="0" w:name="Par20"/>
      <w:bookmarkEnd w:id="0"/>
      <w:r w:rsidR="00B825B0" w:rsidRPr="00B825B0">
        <w:rPr>
          <w:rFonts w:eastAsiaTheme="minorHAnsi"/>
          <w:sz w:val="28"/>
          <w:szCs w:val="28"/>
          <w:lang w:eastAsia="en-US"/>
        </w:rPr>
        <w:t xml:space="preserve">Настоящее решение подлежит опубликованию на </w:t>
      </w:r>
      <w:r w:rsidR="008C34FC">
        <w:rPr>
          <w:rFonts w:eastAsiaTheme="minorHAnsi"/>
          <w:sz w:val="28"/>
          <w:szCs w:val="28"/>
          <w:lang w:eastAsia="en-US"/>
        </w:rPr>
        <w:t xml:space="preserve">официальном </w:t>
      </w:r>
      <w:r w:rsidR="00B825B0" w:rsidRPr="00B825B0">
        <w:rPr>
          <w:rFonts w:eastAsiaTheme="minorHAnsi"/>
          <w:sz w:val="28"/>
          <w:szCs w:val="28"/>
          <w:lang w:eastAsia="en-US"/>
        </w:rPr>
        <w:t>сайте</w:t>
      </w:r>
      <w:r w:rsidR="008C34FC">
        <w:rPr>
          <w:rFonts w:eastAsiaTheme="minorHAnsi"/>
          <w:sz w:val="28"/>
          <w:szCs w:val="28"/>
          <w:lang w:eastAsia="en-US"/>
        </w:rPr>
        <w:t xml:space="preserve"> </w:t>
      </w:r>
      <w:r w:rsidR="008C34FC" w:rsidRPr="008C34FC">
        <w:rPr>
          <w:rFonts w:eastAsiaTheme="minorHAnsi"/>
          <w:sz w:val="28"/>
          <w:szCs w:val="28"/>
          <w:lang w:eastAsia="en-US"/>
        </w:rPr>
        <w:t>Администрации Худайбердинского сельского поселения в информационно-телекоммуникационной сети «Интернет».</w:t>
      </w:r>
    </w:p>
    <w:p w:rsidR="00136A08" w:rsidRPr="001D2459" w:rsidRDefault="00136A08" w:rsidP="008C34FC">
      <w:pPr>
        <w:spacing w:line="276" w:lineRule="auto"/>
        <w:ind w:right="282" w:firstLine="708"/>
        <w:jc w:val="both"/>
        <w:rPr>
          <w:rFonts w:eastAsiaTheme="minorHAnsi"/>
          <w:sz w:val="28"/>
          <w:szCs w:val="28"/>
          <w:lang w:eastAsia="en-US"/>
        </w:rPr>
      </w:pPr>
      <w:r>
        <w:rPr>
          <w:rFonts w:eastAsiaTheme="minorHAnsi"/>
          <w:sz w:val="28"/>
          <w:szCs w:val="28"/>
          <w:lang w:eastAsia="en-US"/>
        </w:rPr>
        <w:t>3</w:t>
      </w:r>
      <w:r w:rsidRPr="001D2459">
        <w:rPr>
          <w:rFonts w:eastAsiaTheme="minorHAnsi"/>
          <w:sz w:val="28"/>
          <w:szCs w:val="28"/>
          <w:lang w:eastAsia="en-US"/>
        </w:rPr>
        <w:t xml:space="preserve">. Контроль исполнения настоящего решения </w:t>
      </w:r>
      <w:r>
        <w:rPr>
          <w:rFonts w:eastAsiaTheme="minorHAnsi"/>
          <w:sz w:val="28"/>
          <w:szCs w:val="28"/>
          <w:lang w:eastAsia="en-US"/>
        </w:rPr>
        <w:t>оставляю за собой.</w:t>
      </w:r>
    </w:p>
    <w:p w:rsidR="00711D53" w:rsidRPr="00711D53" w:rsidRDefault="00136A08" w:rsidP="00711D53">
      <w:pPr>
        <w:spacing w:line="276" w:lineRule="auto"/>
        <w:ind w:firstLine="709"/>
        <w:jc w:val="both"/>
        <w:rPr>
          <w:sz w:val="28"/>
          <w:szCs w:val="28"/>
        </w:rPr>
      </w:pPr>
      <w:r>
        <w:rPr>
          <w:sz w:val="28"/>
          <w:szCs w:val="28"/>
        </w:rPr>
        <w:t xml:space="preserve">4. </w:t>
      </w:r>
      <w:r w:rsidR="00711D53" w:rsidRPr="00711D53">
        <w:rPr>
          <w:sz w:val="28"/>
          <w:szCs w:val="28"/>
        </w:rPr>
        <w:t>Настоящее решение вступает в силу со дня его официального опубликования.</w:t>
      </w:r>
    </w:p>
    <w:p w:rsidR="00654497" w:rsidRPr="00832C70" w:rsidRDefault="00654497" w:rsidP="00711D53">
      <w:pPr>
        <w:spacing w:line="276" w:lineRule="auto"/>
        <w:ind w:firstLine="708"/>
        <w:jc w:val="both"/>
        <w:rPr>
          <w:strike/>
          <w:sz w:val="28"/>
          <w:szCs w:val="28"/>
        </w:rPr>
      </w:pPr>
    </w:p>
    <w:p w:rsidR="00654497" w:rsidRPr="00AF26BF" w:rsidRDefault="00654497" w:rsidP="00AD2413">
      <w:pPr>
        <w:widowControl w:val="0"/>
        <w:autoSpaceDE w:val="0"/>
        <w:autoSpaceDN w:val="0"/>
        <w:adjustRightInd w:val="0"/>
        <w:spacing w:line="276" w:lineRule="auto"/>
        <w:ind w:right="282" w:firstLine="709"/>
        <w:jc w:val="both"/>
        <w:rPr>
          <w:rFonts w:eastAsiaTheme="minorHAnsi"/>
          <w:sz w:val="28"/>
          <w:szCs w:val="28"/>
          <w:lang w:eastAsia="en-US"/>
        </w:rPr>
      </w:pPr>
      <w:bookmarkStart w:id="1" w:name="_GoBack"/>
      <w:bookmarkEnd w:id="1"/>
    </w:p>
    <w:p w:rsidR="008C34FC" w:rsidRPr="008C34FC" w:rsidRDefault="008C34FC" w:rsidP="008C34FC">
      <w:pPr>
        <w:tabs>
          <w:tab w:val="left" w:pos="709"/>
        </w:tabs>
        <w:ind w:right="282"/>
        <w:jc w:val="both"/>
        <w:rPr>
          <w:rFonts w:eastAsiaTheme="minorHAnsi"/>
          <w:sz w:val="28"/>
          <w:szCs w:val="28"/>
          <w:lang w:eastAsia="en-US"/>
        </w:rPr>
      </w:pPr>
      <w:r w:rsidRPr="008C34FC">
        <w:rPr>
          <w:rFonts w:eastAsiaTheme="minorHAnsi"/>
          <w:sz w:val="28"/>
          <w:szCs w:val="28"/>
          <w:lang w:eastAsia="en-US"/>
        </w:rPr>
        <w:t>Председатель Совета депутатов</w:t>
      </w:r>
    </w:p>
    <w:p w:rsidR="00654497" w:rsidRDefault="008C34FC" w:rsidP="008C34FC">
      <w:pPr>
        <w:tabs>
          <w:tab w:val="left" w:pos="709"/>
        </w:tabs>
        <w:ind w:right="282"/>
        <w:jc w:val="both"/>
        <w:rPr>
          <w:rFonts w:eastAsiaTheme="minorHAnsi"/>
          <w:sz w:val="28"/>
          <w:szCs w:val="28"/>
          <w:lang w:eastAsia="en-US"/>
        </w:rPr>
      </w:pPr>
      <w:r w:rsidRPr="008C34FC">
        <w:rPr>
          <w:rFonts w:eastAsiaTheme="minorHAnsi"/>
          <w:sz w:val="28"/>
          <w:szCs w:val="28"/>
          <w:lang w:eastAsia="en-US"/>
        </w:rPr>
        <w:t xml:space="preserve">Худайбердинского сельского поселения                  </w:t>
      </w:r>
      <w:r>
        <w:rPr>
          <w:rFonts w:eastAsiaTheme="minorHAnsi"/>
          <w:sz w:val="28"/>
          <w:szCs w:val="28"/>
          <w:lang w:eastAsia="en-US"/>
        </w:rPr>
        <w:t xml:space="preserve">                         З.Д. Кучукова</w:t>
      </w:r>
    </w:p>
    <w:p w:rsidR="00654497" w:rsidRDefault="00654497" w:rsidP="00AD2413">
      <w:pPr>
        <w:tabs>
          <w:tab w:val="left" w:pos="709"/>
        </w:tabs>
        <w:ind w:right="282"/>
        <w:jc w:val="both"/>
        <w:rPr>
          <w:rFonts w:eastAsiaTheme="minorHAnsi"/>
          <w:sz w:val="28"/>
          <w:szCs w:val="28"/>
          <w:lang w:eastAsia="en-US"/>
        </w:rPr>
      </w:pPr>
    </w:p>
    <w:p w:rsidR="00654497" w:rsidRPr="004D1708" w:rsidRDefault="00654497" w:rsidP="00AD2413">
      <w:pPr>
        <w:tabs>
          <w:tab w:val="left" w:pos="709"/>
        </w:tabs>
        <w:ind w:right="282"/>
        <w:jc w:val="both"/>
        <w:rPr>
          <w:rFonts w:eastAsiaTheme="minorHAnsi"/>
          <w:sz w:val="28"/>
          <w:szCs w:val="28"/>
          <w:lang w:eastAsia="en-US"/>
        </w:rPr>
      </w:pPr>
      <w:r w:rsidRPr="004D1708">
        <w:rPr>
          <w:rFonts w:eastAsiaTheme="minorHAnsi"/>
          <w:sz w:val="28"/>
          <w:szCs w:val="28"/>
          <w:lang w:eastAsia="en-US"/>
        </w:rPr>
        <w:t xml:space="preserve">Глава </w:t>
      </w:r>
      <w:r w:rsidR="008C34FC">
        <w:rPr>
          <w:rFonts w:eastAsiaTheme="minorHAnsi"/>
          <w:sz w:val="28"/>
          <w:szCs w:val="28"/>
          <w:lang w:eastAsia="en-US"/>
        </w:rPr>
        <w:t>Худайбердинского</w:t>
      </w:r>
      <w:r w:rsidRPr="004D1708">
        <w:rPr>
          <w:rFonts w:eastAsiaTheme="minorHAnsi"/>
          <w:sz w:val="28"/>
          <w:szCs w:val="28"/>
          <w:lang w:eastAsia="en-US"/>
        </w:rPr>
        <w:t xml:space="preserve"> </w:t>
      </w:r>
    </w:p>
    <w:p w:rsidR="00654497" w:rsidRDefault="008C34FC" w:rsidP="00AD2413">
      <w:pPr>
        <w:tabs>
          <w:tab w:val="left" w:pos="709"/>
        </w:tabs>
        <w:ind w:right="282"/>
        <w:jc w:val="both"/>
        <w:rPr>
          <w:rFonts w:eastAsiaTheme="minorHAnsi"/>
          <w:sz w:val="28"/>
          <w:szCs w:val="28"/>
          <w:lang w:eastAsia="en-US"/>
        </w:rPr>
      </w:pPr>
      <w:r>
        <w:rPr>
          <w:rFonts w:eastAsiaTheme="minorHAnsi"/>
          <w:sz w:val="28"/>
          <w:szCs w:val="28"/>
          <w:lang w:eastAsia="en-US"/>
        </w:rPr>
        <w:t>Сельского поселения</w:t>
      </w:r>
      <w:r w:rsidR="00654497" w:rsidRPr="004D1708">
        <w:rPr>
          <w:rFonts w:eastAsiaTheme="minorHAnsi"/>
          <w:sz w:val="28"/>
          <w:szCs w:val="28"/>
          <w:lang w:eastAsia="en-US"/>
        </w:rPr>
        <w:tab/>
      </w:r>
      <w:r w:rsidR="00654497" w:rsidRPr="004D1708">
        <w:rPr>
          <w:rFonts w:eastAsiaTheme="minorHAnsi"/>
          <w:sz w:val="28"/>
          <w:szCs w:val="28"/>
          <w:lang w:eastAsia="en-US"/>
        </w:rPr>
        <w:tab/>
      </w:r>
      <w:r>
        <w:rPr>
          <w:rFonts w:eastAsiaTheme="minorHAnsi"/>
          <w:sz w:val="28"/>
          <w:szCs w:val="28"/>
          <w:lang w:eastAsia="en-US"/>
        </w:rPr>
        <w:t xml:space="preserve">             </w:t>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t xml:space="preserve"> Е.Н. Филатова</w:t>
      </w:r>
    </w:p>
    <w:p w:rsidR="00B825B0" w:rsidRPr="00B825B0" w:rsidRDefault="00B825B0" w:rsidP="00AD2413">
      <w:pPr>
        <w:tabs>
          <w:tab w:val="left" w:pos="709"/>
        </w:tabs>
        <w:ind w:right="282"/>
        <w:jc w:val="both"/>
        <w:rPr>
          <w:rFonts w:eastAsiaTheme="minorHAnsi"/>
          <w:sz w:val="16"/>
          <w:szCs w:val="16"/>
          <w:lang w:eastAsia="en-US"/>
        </w:rPr>
      </w:pPr>
    </w:p>
    <w:tbl>
      <w:tblPr>
        <w:tblStyle w:val="a3"/>
        <w:tblW w:w="0" w:type="auto"/>
        <w:tblInd w:w="6629" w:type="dxa"/>
        <w:tblLook w:val="04A0"/>
      </w:tblPr>
      <w:tblGrid>
        <w:gridCol w:w="3508"/>
      </w:tblGrid>
      <w:tr w:rsidR="00654497" w:rsidTr="002A78DF">
        <w:trPr>
          <w:trHeight w:val="986"/>
        </w:trPr>
        <w:tc>
          <w:tcPr>
            <w:tcW w:w="3508" w:type="dxa"/>
            <w:tcBorders>
              <w:top w:val="nil"/>
              <w:left w:val="nil"/>
              <w:bottom w:val="nil"/>
              <w:right w:val="nil"/>
            </w:tcBorders>
          </w:tcPr>
          <w:p w:rsidR="00654497" w:rsidRDefault="00654497" w:rsidP="004231EB">
            <w:pPr>
              <w:jc w:val="center"/>
              <w:rPr>
                <w:sz w:val="20"/>
                <w:szCs w:val="20"/>
              </w:rPr>
            </w:pPr>
            <w:r w:rsidRPr="00B567D0">
              <w:rPr>
                <w:sz w:val="20"/>
                <w:szCs w:val="20"/>
              </w:rPr>
              <w:lastRenderedPageBreak/>
              <w:t>УТВЕРЖДЕНО</w:t>
            </w:r>
          </w:p>
          <w:p w:rsidR="00654497" w:rsidRDefault="00E33374" w:rsidP="004231EB">
            <w:pPr>
              <w:jc w:val="center"/>
              <w:rPr>
                <w:sz w:val="20"/>
                <w:szCs w:val="20"/>
              </w:rPr>
            </w:pPr>
            <w:r>
              <w:rPr>
                <w:sz w:val="20"/>
                <w:szCs w:val="20"/>
              </w:rPr>
              <w:t>р</w:t>
            </w:r>
            <w:r w:rsidR="00654497">
              <w:rPr>
                <w:sz w:val="20"/>
                <w:szCs w:val="20"/>
              </w:rPr>
              <w:t xml:space="preserve">ешением </w:t>
            </w:r>
            <w:r w:rsidR="008C34FC">
              <w:rPr>
                <w:sz w:val="20"/>
                <w:szCs w:val="20"/>
              </w:rPr>
              <w:t>Совета депутатов Худайбердинского сельского поселения</w:t>
            </w:r>
          </w:p>
          <w:p w:rsidR="00654497" w:rsidRDefault="00954C9D" w:rsidP="002A78DF">
            <w:pPr>
              <w:jc w:val="center"/>
              <w:rPr>
                <w:sz w:val="28"/>
                <w:szCs w:val="28"/>
              </w:rPr>
            </w:pPr>
            <w:r>
              <w:rPr>
                <w:sz w:val="20"/>
                <w:szCs w:val="20"/>
              </w:rPr>
              <w:t>от 09 января  2024</w:t>
            </w:r>
            <w:r w:rsidR="00654497">
              <w:rPr>
                <w:sz w:val="20"/>
                <w:szCs w:val="20"/>
              </w:rPr>
              <w:t xml:space="preserve"> г. № </w:t>
            </w:r>
            <w:r>
              <w:rPr>
                <w:sz w:val="20"/>
                <w:szCs w:val="20"/>
              </w:rPr>
              <w:t>1</w:t>
            </w:r>
          </w:p>
        </w:tc>
      </w:tr>
    </w:tbl>
    <w:p w:rsidR="00654497" w:rsidRDefault="00654497" w:rsidP="00654497">
      <w:pPr>
        <w:jc w:val="center"/>
      </w:pPr>
    </w:p>
    <w:p w:rsidR="00654497" w:rsidRPr="005E0A25" w:rsidRDefault="00654497" w:rsidP="005E0A25">
      <w:pPr>
        <w:pStyle w:val="a8"/>
        <w:jc w:val="center"/>
        <w:rPr>
          <w:b/>
          <w:sz w:val="28"/>
          <w:szCs w:val="28"/>
        </w:rPr>
      </w:pPr>
      <w:r w:rsidRPr="005E0A25">
        <w:rPr>
          <w:b/>
          <w:sz w:val="28"/>
          <w:szCs w:val="28"/>
        </w:rPr>
        <w:t>Положение</w:t>
      </w:r>
    </w:p>
    <w:p w:rsidR="00654497" w:rsidRPr="00A0126A" w:rsidRDefault="008C34FC" w:rsidP="00654497">
      <w:pPr>
        <w:spacing w:line="276" w:lineRule="auto"/>
        <w:ind w:firstLine="709"/>
        <w:jc w:val="center"/>
        <w:rPr>
          <w:sz w:val="28"/>
          <w:szCs w:val="28"/>
        </w:rPr>
      </w:pPr>
      <w:r>
        <w:rPr>
          <w:b/>
          <w:sz w:val="28"/>
          <w:szCs w:val="28"/>
        </w:rPr>
        <w:t xml:space="preserve">О </w:t>
      </w:r>
      <w:r w:rsidRPr="008C34FC">
        <w:rPr>
          <w:b/>
          <w:sz w:val="28"/>
          <w:szCs w:val="28"/>
        </w:rPr>
        <w:t xml:space="preserve">командировании лиц, замещающих муниципальную должность, муниципальных служащих  и технических работников </w:t>
      </w:r>
      <w:r>
        <w:rPr>
          <w:b/>
          <w:sz w:val="28"/>
          <w:szCs w:val="28"/>
        </w:rPr>
        <w:t xml:space="preserve">администрации </w:t>
      </w:r>
      <w:r w:rsidRPr="008C34FC">
        <w:rPr>
          <w:b/>
          <w:sz w:val="28"/>
          <w:szCs w:val="28"/>
        </w:rPr>
        <w:t>Худайбердинского сельского поселения</w:t>
      </w:r>
    </w:p>
    <w:p w:rsidR="00654497" w:rsidRPr="00D040DD" w:rsidRDefault="00654497" w:rsidP="00D040DD">
      <w:pPr>
        <w:pStyle w:val="a6"/>
        <w:widowControl w:val="0"/>
        <w:numPr>
          <w:ilvl w:val="0"/>
          <w:numId w:val="1"/>
        </w:numPr>
        <w:tabs>
          <w:tab w:val="left" w:pos="993"/>
        </w:tabs>
        <w:autoSpaceDE w:val="0"/>
        <w:autoSpaceDN w:val="0"/>
        <w:adjustRightInd w:val="0"/>
        <w:spacing w:line="276" w:lineRule="auto"/>
        <w:ind w:left="0" w:firstLine="540"/>
        <w:jc w:val="both"/>
        <w:rPr>
          <w:sz w:val="28"/>
          <w:szCs w:val="28"/>
        </w:rPr>
      </w:pPr>
      <w:proofErr w:type="gramStart"/>
      <w:r w:rsidRPr="00D040DD">
        <w:rPr>
          <w:sz w:val="28"/>
          <w:szCs w:val="28"/>
        </w:rPr>
        <w:t xml:space="preserve">Положение </w:t>
      </w:r>
      <w:r w:rsidR="00AD2413" w:rsidRPr="00D040DD">
        <w:rPr>
          <w:sz w:val="28"/>
          <w:szCs w:val="28"/>
        </w:rPr>
        <w:t xml:space="preserve">о </w:t>
      </w:r>
      <w:r w:rsidR="008C34FC" w:rsidRPr="008C34FC">
        <w:rPr>
          <w:sz w:val="28"/>
          <w:szCs w:val="28"/>
        </w:rPr>
        <w:t>командировании лиц, замещающих муниципальную должность, муниципальных служащих  и технических работников</w:t>
      </w:r>
      <w:r w:rsidR="008C34FC">
        <w:rPr>
          <w:sz w:val="28"/>
          <w:szCs w:val="28"/>
        </w:rPr>
        <w:t xml:space="preserve"> администрации</w:t>
      </w:r>
      <w:r w:rsidR="008C34FC" w:rsidRPr="008C34FC">
        <w:rPr>
          <w:sz w:val="28"/>
          <w:szCs w:val="28"/>
        </w:rPr>
        <w:t xml:space="preserve"> Худайбердинского сельского поселения </w:t>
      </w:r>
      <w:r w:rsidR="00AD2413" w:rsidRPr="00D040DD">
        <w:rPr>
          <w:sz w:val="28"/>
          <w:szCs w:val="28"/>
        </w:rPr>
        <w:t xml:space="preserve">(далее – Положение) </w:t>
      </w:r>
      <w:r w:rsidR="00A8513C" w:rsidRPr="00D040DD">
        <w:rPr>
          <w:sz w:val="28"/>
          <w:szCs w:val="28"/>
        </w:rPr>
        <w:t xml:space="preserve">распространяет свое действие и </w:t>
      </w:r>
      <w:r w:rsidRPr="00D040DD">
        <w:rPr>
          <w:sz w:val="28"/>
          <w:szCs w:val="28"/>
        </w:rPr>
        <w:t xml:space="preserve">определяет порядок и условия </w:t>
      </w:r>
      <w:r w:rsidR="008C34FC">
        <w:rPr>
          <w:sz w:val="28"/>
          <w:szCs w:val="28"/>
        </w:rPr>
        <w:t>командирования</w:t>
      </w:r>
      <w:r w:rsidR="008C34FC" w:rsidRPr="008C34FC">
        <w:rPr>
          <w:sz w:val="28"/>
          <w:szCs w:val="28"/>
        </w:rPr>
        <w:t xml:space="preserve"> лиц, замещающих муниципальную должность, муниципальных служащих  и технических работников администрации Худайбердинского сельского поселения </w:t>
      </w:r>
      <w:r w:rsidR="00D040DD">
        <w:rPr>
          <w:sz w:val="28"/>
          <w:szCs w:val="28"/>
        </w:rPr>
        <w:t xml:space="preserve">и </w:t>
      </w:r>
      <w:r w:rsidR="006A09CB" w:rsidRPr="00D040DD">
        <w:rPr>
          <w:sz w:val="28"/>
          <w:szCs w:val="28"/>
        </w:rPr>
        <w:t>лиц, осуществляющих трудовую деятельность на основании заключенных с ним</w:t>
      </w:r>
      <w:r w:rsidR="008F28C7">
        <w:rPr>
          <w:sz w:val="28"/>
          <w:szCs w:val="28"/>
        </w:rPr>
        <w:t>и</w:t>
      </w:r>
      <w:r w:rsidR="006A09CB" w:rsidRPr="00D040DD">
        <w:rPr>
          <w:sz w:val="28"/>
          <w:szCs w:val="28"/>
        </w:rPr>
        <w:t xml:space="preserve"> трудовых договоров и принятых на должности в соответствии со штатным</w:t>
      </w:r>
      <w:proofErr w:type="gramEnd"/>
      <w:r w:rsidR="006A09CB" w:rsidRPr="00D040DD">
        <w:rPr>
          <w:sz w:val="28"/>
          <w:szCs w:val="28"/>
        </w:rPr>
        <w:t xml:space="preserve"> расписанием, работающих по основному месту работы (далее - работники</w:t>
      </w:r>
      <w:r w:rsidR="00CD7A2F" w:rsidRPr="00D040DD">
        <w:rPr>
          <w:sz w:val="28"/>
          <w:szCs w:val="28"/>
        </w:rPr>
        <w:t xml:space="preserve"> </w:t>
      </w:r>
      <w:r w:rsidR="008C34FC">
        <w:rPr>
          <w:sz w:val="28"/>
          <w:szCs w:val="28"/>
        </w:rPr>
        <w:t>администрации</w:t>
      </w:r>
      <w:r w:rsidRPr="00D040DD">
        <w:rPr>
          <w:sz w:val="28"/>
          <w:szCs w:val="28"/>
        </w:rPr>
        <w:t>)</w:t>
      </w:r>
      <w:r w:rsidR="00CC3D7A" w:rsidRPr="00D040DD">
        <w:rPr>
          <w:sz w:val="28"/>
          <w:szCs w:val="28"/>
        </w:rPr>
        <w:t xml:space="preserve">, а вместе именуемые </w:t>
      </w:r>
      <w:r w:rsidR="00B825B0" w:rsidRPr="00D040DD">
        <w:rPr>
          <w:sz w:val="28"/>
          <w:szCs w:val="28"/>
        </w:rPr>
        <w:t>«</w:t>
      </w:r>
      <w:r w:rsidR="00CC3D7A" w:rsidRPr="00D040DD">
        <w:rPr>
          <w:sz w:val="28"/>
          <w:szCs w:val="28"/>
        </w:rPr>
        <w:t>командированные лица</w:t>
      </w:r>
      <w:r w:rsidR="00B825B0" w:rsidRPr="00D040DD">
        <w:rPr>
          <w:sz w:val="28"/>
          <w:szCs w:val="28"/>
        </w:rPr>
        <w:t>»</w:t>
      </w:r>
      <w:r w:rsidR="00CC3D7A" w:rsidRPr="00D040DD">
        <w:rPr>
          <w:sz w:val="28"/>
          <w:szCs w:val="28"/>
        </w:rPr>
        <w:t>, и у</w:t>
      </w:r>
      <w:r w:rsidRPr="00D040DD">
        <w:rPr>
          <w:sz w:val="28"/>
          <w:szCs w:val="28"/>
        </w:rPr>
        <w:t>станавливает размеры возмещения расходов, связанных со служебными командировками.</w:t>
      </w:r>
    </w:p>
    <w:p w:rsidR="00AD2413" w:rsidRDefault="006A09CB" w:rsidP="00AD2413">
      <w:pPr>
        <w:pStyle w:val="a6"/>
        <w:widowControl w:val="0"/>
        <w:numPr>
          <w:ilvl w:val="0"/>
          <w:numId w:val="1"/>
        </w:numPr>
        <w:tabs>
          <w:tab w:val="left" w:pos="993"/>
        </w:tabs>
        <w:autoSpaceDE w:val="0"/>
        <w:autoSpaceDN w:val="0"/>
        <w:adjustRightInd w:val="0"/>
        <w:spacing w:line="276" w:lineRule="auto"/>
        <w:ind w:left="0" w:firstLine="540"/>
        <w:jc w:val="both"/>
        <w:rPr>
          <w:sz w:val="28"/>
          <w:szCs w:val="28"/>
        </w:rPr>
      </w:pPr>
      <w:r>
        <w:rPr>
          <w:sz w:val="28"/>
          <w:szCs w:val="28"/>
        </w:rPr>
        <w:t xml:space="preserve">Настоящее </w:t>
      </w:r>
      <w:r w:rsidR="00AD2413">
        <w:rPr>
          <w:sz w:val="28"/>
          <w:szCs w:val="28"/>
        </w:rPr>
        <w:t>Положение разработано в соответствии с:</w:t>
      </w:r>
    </w:p>
    <w:p w:rsidR="00AD2413" w:rsidRDefault="00AD2413" w:rsidP="00AD2413">
      <w:pPr>
        <w:pStyle w:val="a6"/>
        <w:widowControl w:val="0"/>
        <w:tabs>
          <w:tab w:val="left" w:pos="993"/>
        </w:tabs>
        <w:autoSpaceDE w:val="0"/>
        <w:autoSpaceDN w:val="0"/>
        <w:adjustRightInd w:val="0"/>
        <w:spacing w:line="276" w:lineRule="auto"/>
        <w:ind w:left="0" w:firstLine="540"/>
        <w:jc w:val="both"/>
        <w:rPr>
          <w:sz w:val="28"/>
          <w:szCs w:val="28"/>
        </w:rPr>
      </w:pPr>
      <w:r>
        <w:rPr>
          <w:sz w:val="28"/>
          <w:szCs w:val="28"/>
        </w:rPr>
        <w:t xml:space="preserve">- </w:t>
      </w:r>
      <w:r w:rsidR="00D040DD">
        <w:rPr>
          <w:sz w:val="28"/>
          <w:szCs w:val="28"/>
        </w:rPr>
        <w:t>У</w:t>
      </w:r>
      <w:r w:rsidR="00CD7A2F" w:rsidRPr="00CD7A2F">
        <w:rPr>
          <w:sz w:val="28"/>
          <w:szCs w:val="28"/>
        </w:rPr>
        <w:t>казом Президента Российской Федерации от 18 июля 2005 года № 813 «О порядке и условиях командирования федеральных государственных гражданских служащих»</w:t>
      </w:r>
      <w:r>
        <w:rPr>
          <w:sz w:val="28"/>
          <w:szCs w:val="28"/>
        </w:rPr>
        <w:t>;</w:t>
      </w:r>
      <w:r w:rsidR="00CD7A2F" w:rsidRPr="00CD7A2F">
        <w:rPr>
          <w:sz w:val="28"/>
          <w:szCs w:val="28"/>
        </w:rPr>
        <w:t xml:space="preserve"> </w:t>
      </w:r>
    </w:p>
    <w:p w:rsidR="00AD2413" w:rsidRDefault="00AD2413" w:rsidP="00AD2413">
      <w:pPr>
        <w:pStyle w:val="a6"/>
        <w:widowControl w:val="0"/>
        <w:tabs>
          <w:tab w:val="left" w:pos="993"/>
        </w:tabs>
        <w:autoSpaceDE w:val="0"/>
        <w:autoSpaceDN w:val="0"/>
        <w:adjustRightInd w:val="0"/>
        <w:spacing w:line="276" w:lineRule="auto"/>
        <w:ind w:left="0" w:firstLine="540"/>
        <w:jc w:val="both"/>
        <w:rPr>
          <w:sz w:val="28"/>
          <w:szCs w:val="28"/>
        </w:rPr>
      </w:pPr>
      <w:r>
        <w:rPr>
          <w:sz w:val="28"/>
          <w:szCs w:val="28"/>
        </w:rPr>
        <w:t xml:space="preserve">- </w:t>
      </w:r>
      <w:r w:rsidR="00D040DD">
        <w:rPr>
          <w:sz w:val="28"/>
          <w:szCs w:val="28"/>
        </w:rPr>
        <w:t>У</w:t>
      </w:r>
      <w:r w:rsidR="00CD7A2F" w:rsidRPr="00CD7A2F">
        <w:rPr>
          <w:sz w:val="28"/>
          <w:szCs w:val="28"/>
        </w:rPr>
        <w:t>казом Президента Российской Федерации от 17 октября 2022 года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Pr>
          <w:sz w:val="28"/>
          <w:szCs w:val="28"/>
        </w:rPr>
        <w:t>;</w:t>
      </w:r>
      <w:r w:rsidR="00CD7A2F" w:rsidRPr="00CD7A2F">
        <w:rPr>
          <w:sz w:val="28"/>
          <w:szCs w:val="28"/>
        </w:rPr>
        <w:t xml:space="preserve">  </w:t>
      </w:r>
    </w:p>
    <w:p w:rsidR="00CD7A2F" w:rsidRDefault="00AD2413" w:rsidP="00AD2413">
      <w:pPr>
        <w:pStyle w:val="a6"/>
        <w:widowControl w:val="0"/>
        <w:tabs>
          <w:tab w:val="left" w:pos="993"/>
        </w:tabs>
        <w:autoSpaceDE w:val="0"/>
        <w:autoSpaceDN w:val="0"/>
        <w:adjustRightInd w:val="0"/>
        <w:spacing w:line="276" w:lineRule="auto"/>
        <w:ind w:left="0" w:firstLine="540"/>
        <w:jc w:val="both"/>
        <w:rPr>
          <w:sz w:val="28"/>
          <w:szCs w:val="28"/>
        </w:rPr>
      </w:pPr>
      <w:r>
        <w:rPr>
          <w:sz w:val="28"/>
          <w:szCs w:val="28"/>
        </w:rPr>
        <w:t xml:space="preserve">- </w:t>
      </w:r>
      <w:r w:rsidR="00D040DD">
        <w:rPr>
          <w:sz w:val="28"/>
          <w:szCs w:val="28"/>
        </w:rPr>
        <w:t>П</w:t>
      </w:r>
      <w:r w:rsidR="00CD7A2F" w:rsidRPr="00CD7A2F">
        <w:rPr>
          <w:sz w:val="28"/>
          <w:szCs w:val="28"/>
        </w:rPr>
        <w:t xml:space="preserve">остановление Правительства РФ от 02.10.2002 </w:t>
      </w:r>
      <w:r>
        <w:rPr>
          <w:sz w:val="28"/>
          <w:szCs w:val="28"/>
        </w:rPr>
        <w:t>№</w:t>
      </w:r>
      <w:r w:rsidR="00CD7A2F" w:rsidRPr="00CD7A2F">
        <w:rPr>
          <w:sz w:val="28"/>
          <w:szCs w:val="28"/>
        </w:rPr>
        <w:t xml:space="preserve">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r>
        <w:rPr>
          <w:sz w:val="28"/>
          <w:szCs w:val="28"/>
        </w:rPr>
        <w:t>;</w:t>
      </w:r>
    </w:p>
    <w:p w:rsidR="00AD2413" w:rsidRDefault="00AD2413" w:rsidP="00AD2413">
      <w:pPr>
        <w:pStyle w:val="a6"/>
        <w:widowControl w:val="0"/>
        <w:tabs>
          <w:tab w:val="left" w:pos="993"/>
        </w:tabs>
        <w:autoSpaceDE w:val="0"/>
        <w:autoSpaceDN w:val="0"/>
        <w:adjustRightInd w:val="0"/>
        <w:spacing w:line="276" w:lineRule="auto"/>
        <w:ind w:left="0" w:firstLine="540"/>
        <w:jc w:val="both"/>
        <w:rPr>
          <w:sz w:val="28"/>
          <w:szCs w:val="28"/>
        </w:rPr>
      </w:pPr>
      <w:proofErr w:type="gramStart"/>
      <w:r>
        <w:rPr>
          <w:sz w:val="28"/>
          <w:szCs w:val="28"/>
        </w:rPr>
        <w:t xml:space="preserve">- </w:t>
      </w:r>
      <w:r w:rsidR="00D040DD">
        <w:rPr>
          <w:sz w:val="28"/>
          <w:szCs w:val="28"/>
        </w:rPr>
        <w:t>П</w:t>
      </w:r>
      <w:r w:rsidRPr="00AD2413">
        <w:rPr>
          <w:sz w:val="28"/>
          <w:szCs w:val="28"/>
        </w:rPr>
        <w:t xml:space="preserve">остановлением Правительства Российской Федерации от 26 декабря 2005 года № 812 </w:t>
      </w:r>
      <w:r w:rsidR="001521D5">
        <w:rPr>
          <w:sz w:val="28"/>
          <w:szCs w:val="28"/>
        </w:rPr>
        <w:t>«</w:t>
      </w:r>
      <w:r w:rsidRPr="00AD2413">
        <w:rPr>
          <w:sz w:val="28"/>
          <w:szCs w:val="28"/>
        </w:rPr>
        <w:t xml:space="preserve">О размере и порядке выплаты суточных и надбавок к суточным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военнослужащих, </w:t>
      </w:r>
      <w:r w:rsidRPr="00AD2413">
        <w:rPr>
          <w:sz w:val="28"/>
          <w:szCs w:val="28"/>
        </w:rPr>
        <w:lastRenderedPageBreak/>
        <w:t>проходящих военную службу по контракту в Вооруженных Силах Российской Федерации, федеральных органах исполнительной</w:t>
      </w:r>
      <w:proofErr w:type="gramEnd"/>
      <w:r w:rsidRPr="00AD2413">
        <w:rPr>
          <w:sz w:val="28"/>
          <w:szCs w:val="28"/>
        </w:rPr>
        <w:t xml:space="preserve"> власти и федеральных государственных органах, в которых федеральным законом предусмотрена военная служба, а также о размере и порядке возмещения указанным военнослужащим дополнительных расходов при служебных командировках на территории иностранных государств</w:t>
      </w:r>
      <w:r w:rsidR="001521D5">
        <w:rPr>
          <w:sz w:val="28"/>
          <w:szCs w:val="28"/>
        </w:rPr>
        <w:t>»</w:t>
      </w:r>
      <w:r w:rsidR="00CC3D7A">
        <w:rPr>
          <w:sz w:val="28"/>
          <w:szCs w:val="28"/>
        </w:rPr>
        <w:t>;</w:t>
      </w:r>
    </w:p>
    <w:p w:rsidR="00AD2413" w:rsidRDefault="00AD2413" w:rsidP="00AD2413">
      <w:pPr>
        <w:pStyle w:val="a6"/>
        <w:widowControl w:val="0"/>
        <w:tabs>
          <w:tab w:val="left" w:pos="993"/>
        </w:tabs>
        <w:autoSpaceDE w:val="0"/>
        <w:autoSpaceDN w:val="0"/>
        <w:adjustRightInd w:val="0"/>
        <w:spacing w:line="276" w:lineRule="auto"/>
        <w:ind w:left="0" w:firstLine="540"/>
        <w:jc w:val="both"/>
        <w:rPr>
          <w:sz w:val="28"/>
          <w:szCs w:val="28"/>
        </w:rPr>
      </w:pPr>
      <w:proofErr w:type="gramStart"/>
      <w:r>
        <w:rPr>
          <w:sz w:val="28"/>
          <w:szCs w:val="28"/>
        </w:rPr>
        <w:t xml:space="preserve">- </w:t>
      </w:r>
      <w:r w:rsidR="00D040DD">
        <w:rPr>
          <w:sz w:val="28"/>
          <w:szCs w:val="28"/>
        </w:rPr>
        <w:t>П</w:t>
      </w:r>
      <w:r w:rsidRPr="00AD2413">
        <w:rPr>
          <w:sz w:val="28"/>
          <w:szCs w:val="28"/>
        </w:rPr>
        <w:t xml:space="preserve">остановлением Правительства Российской Федерации от 22 августа 2020 года № 1267 </w:t>
      </w:r>
      <w:r>
        <w:rPr>
          <w:sz w:val="28"/>
          <w:szCs w:val="28"/>
        </w:rPr>
        <w:t>«</w:t>
      </w:r>
      <w:r w:rsidRPr="00AD2413">
        <w:rPr>
          <w:sz w:val="28"/>
          <w:szCs w:val="28"/>
        </w:rPr>
        <w:t>Об установлении предельных норм возмещения расходов по найму жилого помещения при служебных командировках на территории иностранных государств федеральных государственных гражданских служащих, военнослужащих, проходящих военную службу по контракту в Вооруженных Силах Российской Федерации, федеральных органах исполнительной власти и федеральных государственных органах, в которых федеральным законом предусмотрена военная служба, работников, заключивших трудовой</w:t>
      </w:r>
      <w:proofErr w:type="gramEnd"/>
      <w:r w:rsidRPr="00AD2413">
        <w:rPr>
          <w:sz w:val="28"/>
          <w:szCs w:val="28"/>
        </w:rPr>
        <w:t xml:space="preserve">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и признании утратившим силу пункта 10 постановления Правительства Российской Федерации от 26 декабря 2005 г. № 812</w:t>
      </w:r>
      <w:r>
        <w:rPr>
          <w:sz w:val="28"/>
          <w:szCs w:val="28"/>
        </w:rPr>
        <w:t>»;</w:t>
      </w:r>
    </w:p>
    <w:p w:rsidR="001521D5" w:rsidRDefault="001521D5" w:rsidP="00AD2413">
      <w:pPr>
        <w:pStyle w:val="a6"/>
        <w:widowControl w:val="0"/>
        <w:tabs>
          <w:tab w:val="left" w:pos="993"/>
        </w:tabs>
        <w:autoSpaceDE w:val="0"/>
        <w:autoSpaceDN w:val="0"/>
        <w:adjustRightInd w:val="0"/>
        <w:spacing w:line="276" w:lineRule="auto"/>
        <w:ind w:left="0" w:firstLine="540"/>
        <w:jc w:val="both"/>
        <w:rPr>
          <w:sz w:val="28"/>
          <w:szCs w:val="28"/>
        </w:rPr>
      </w:pPr>
      <w:r>
        <w:rPr>
          <w:sz w:val="28"/>
          <w:szCs w:val="28"/>
        </w:rPr>
        <w:t xml:space="preserve">- </w:t>
      </w:r>
      <w:r w:rsidR="00D040DD">
        <w:rPr>
          <w:sz w:val="28"/>
          <w:szCs w:val="28"/>
        </w:rPr>
        <w:t>П</w:t>
      </w:r>
      <w:r w:rsidRPr="001521D5">
        <w:rPr>
          <w:sz w:val="28"/>
          <w:szCs w:val="28"/>
        </w:rPr>
        <w:t>остановление</w:t>
      </w:r>
      <w:r>
        <w:rPr>
          <w:sz w:val="28"/>
          <w:szCs w:val="28"/>
        </w:rPr>
        <w:t>м</w:t>
      </w:r>
      <w:r w:rsidRPr="001521D5">
        <w:rPr>
          <w:sz w:val="28"/>
          <w:szCs w:val="28"/>
        </w:rPr>
        <w:t xml:space="preserve"> Правительства РФ от 28.10.2022 </w:t>
      </w:r>
      <w:r>
        <w:rPr>
          <w:sz w:val="28"/>
          <w:szCs w:val="28"/>
        </w:rPr>
        <w:t>№</w:t>
      </w:r>
      <w:r w:rsidRPr="001521D5">
        <w:rPr>
          <w:sz w:val="28"/>
          <w:szCs w:val="28"/>
        </w:rPr>
        <w:t xml:space="preserve"> 1915 </w:t>
      </w:r>
      <w:r>
        <w:rPr>
          <w:sz w:val="28"/>
          <w:szCs w:val="28"/>
        </w:rPr>
        <w:t>«</w:t>
      </w:r>
      <w:r w:rsidRPr="001521D5">
        <w:rPr>
          <w:sz w:val="28"/>
          <w:szCs w:val="28"/>
        </w:rPr>
        <w:t>Об отдельных вопросах, связанных с командированием на территории Донецкой Народной Республики, Луганской Народной Республики, Запорожской области и Херсонской области</w:t>
      </w:r>
      <w:r>
        <w:rPr>
          <w:sz w:val="28"/>
          <w:szCs w:val="28"/>
        </w:rPr>
        <w:t>»;</w:t>
      </w:r>
    </w:p>
    <w:p w:rsidR="00AD2413" w:rsidRPr="00CD7A2F" w:rsidRDefault="00AD2413" w:rsidP="00AD2413">
      <w:pPr>
        <w:pStyle w:val="a6"/>
        <w:widowControl w:val="0"/>
        <w:tabs>
          <w:tab w:val="left" w:pos="993"/>
        </w:tabs>
        <w:autoSpaceDE w:val="0"/>
        <w:autoSpaceDN w:val="0"/>
        <w:adjustRightInd w:val="0"/>
        <w:spacing w:line="276" w:lineRule="auto"/>
        <w:ind w:left="0" w:firstLine="540"/>
        <w:jc w:val="both"/>
        <w:rPr>
          <w:sz w:val="28"/>
          <w:szCs w:val="28"/>
        </w:rPr>
      </w:pPr>
      <w:r>
        <w:rPr>
          <w:sz w:val="28"/>
          <w:szCs w:val="28"/>
        </w:rPr>
        <w:t xml:space="preserve">- </w:t>
      </w:r>
      <w:r w:rsidR="00D040DD">
        <w:rPr>
          <w:sz w:val="28"/>
          <w:szCs w:val="28"/>
        </w:rPr>
        <w:t>П</w:t>
      </w:r>
      <w:r w:rsidRPr="00AD2413">
        <w:rPr>
          <w:sz w:val="28"/>
          <w:szCs w:val="28"/>
        </w:rPr>
        <w:t>равилами предоставления гостиничных услуг в Российской Федерации, утвержденными постановлением Правительства Российской Федерации от 18 ноября 2020 года № 1853.</w:t>
      </w:r>
    </w:p>
    <w:p w:rsidR="00654497" w:rsidRPr="00832C70" w:rsidRDefault="00654497" w:rsidP="00654497">
      <w:pPr>
        <w:widowControl w:val="0"/>
        <w:autoSpaceDE w:val="0"/>
        <w:autoSpaceDN w:val="0"/>
        <w:adjustRightInd w:val="0"/>
        <w:spacing w:before="240" w:line="276" w:lineRule="auto"/>
        <w:ind w:firstLine="540"/>
        <w:jc w:val="both"/>
        <w:rPr>
          <w:sz w:val="28"/>
          <w:szCs w:val="28"/>
        </w:rPr>
      </w:pPr>
      <w:r w:rsidRPr="00832C70">
        <w:rPr>
          <w:sz w:val="28"/>
          <w:szCs w:val="28"/>
        </w:rPr>
        <w:t xml:space="preserve">2. </w:t>
      </w:r>
      <w:r w:rsidR="00CC3D7A">
        <w:rPr>
          <w:sz w:val="28"/>
          <w:szCs w:val="28"/>
        </w:rPr>
        <w:t>Командированное л</w:t>
      </w:r>
      <w:r w:rsidR="00187A7B">
        <w:rPr>
          <w:sz w:val="28"/>
          <w:szCs w:val="28"/>
        </w:rPr>
        <w:t>ицо направляе</w:t>
      </w:r>
      <w:r w:rsidRPr="00832C70">
        <w:rPr>
          <w:sz w:val="28"/>
          <w:szCs w:val="28"/>
        </w:rPr>
        <w:t xml:space="preserve">тся в служебную командировку по письменному </w:t>
      </w:r>
      <w:r w:rsidR="00CC3D7A" w:rsidRPr="00832C70">
        <w:rPr>
          <w:sz w:val="28"/>
          <w:szCs w:val="28"/>
        </w:rPr>
        <w:t>распоряжени</w:t>
      </w:r>
      <w:r w:rsidRPr="00832C70">
        <w:rPr>
          <w:sz w:val="28"/>
          <w:szCs w:val="28"/>
        </w:rPr>
        <w:t xml:space="preserve">ю </w:t>
      </w:r>
      <w:r w:rsidR="001A6E67">
        <w:rPr>
          <w:sz w:val="28"/>
          <w:szCs w:val="28"/>
        </w:rPr>
        <w:t>Главы администрации</w:t>
      </w:r>
      <w:r w:rsidR="00602FED">
        <w:rPr>
          <w:sz w:val="28"/>
          <w:szCs w:val="28"/>
        </w:rPr>
        <w:t xml:space="preserve"> Худайбердинского сельского поселения</w:t>
      </w:r>
      <w:r w:rsidRPr="00206D9A">
        <w:rPr>
          <w:sz w:val="28"/>
          <w:szCs w:val="28"/>
        </w:rPr>
        <w:t xml:space="preserve"> (далее – </w:t>
      </w:r>
      <w:r w:rsidR="001A6E67">
        <w:rPr>
          <w:sz w:val="28"/>
          <w:szCs w:val="28"/>
        </w:rPr>
        <w:t>главы администрации</w:t>
      </w:r>
      <w:r w:rsidRPr="00206D9A">
        <w:rPr>
          <w:sz w:val="28"/>
          <w:szCs w:val="28"/>
        </w:rPr>
        <w:t>)</w:t>
      </w:r>
      <w:r w:rsidRPr="00832C70">
        <w:rPr>
          <w:sz w:val="28"/>
          <w:szCs w:val="28"/>
        </w:rPr>
        <w:t>, на определенный срок для выполнения служебного поручения</w:t>
      </w:r>
      <w:r>
        <w:rPr>
          <w:sz w:val="28"/>
          <w:szCs w:val="28"/>
        </w:rPr>
        <w:t>,</w:t>
      </w:r>
      <w:r w:rsidRPr="00832C70">
        <w:rPr>
          <w:sz w:val="28"/>
          <w:szCs w:val="28"/>
        </w:rPr>
        <w:t xml:space="preserve"> как на территории Российской Федерации, так и на территориях иностранных государств.</w:t>
      </w:r>
    </w:p>
    <w:p w:rsidR="00654497" w:rsidRPr="00832C70" w:rsidRDefault="00654497" w:rsidP="00654497">
      <w:pPr>
        <w:widowControl w:val="0"/>
        <w:autoSpaceDE w:val="0"/>
        <w:autoSpaceDN w:val="0"/>
        <w:adjustRightInd w:val="0"/>
        <w:spacing w:before="240" w:line="276" w:lineRule="auto"/>
        <w:ind w:firstLine="540"/>
        <w:jc w:val="both"/>
        <w:rPr>
          <w:sz w:val="28"/>
          <w:szCs w:val="28"/>
        </w:rPr>
      </w:pPr>
      <w:r w:rsidRPr="00832C70">
        <w:rPr>
          <w:sz w:val="28"/>
          <w:szCs w:val="28"/>
        </w:rPr>
        <w:t>3. Ср</w:t>
      </w:r>
      <w:r w:rsidR="00CC3D7A">
        <w:rPr>
          <w:sz w:val="28"/>
          <w:szCs w:val="28"/>
        </w:rPr>
        <w:t xml:space="preserve">ок служебной командировки </w:t>
      </w:r>
      <w:r w:rsidRPr="00832C70">
        <w:rPr>
          <w:sz w:val="28"/>
          <w:szCs w:val="28"/>
        </w:rPr>
        <w:t xml:space="preserve">определяется </w:t>
      </w:r>
      <w:r w:rsidR="001A6E67">
        <w:rPr>
          <w:sz w:val="28"/>
          <w:szCs w:val="28"/>
        </w:rPr>
        <w:t>главой администрации</w:t>
      </w:r>
      <w:r w:rsidRPr="00832C70">
        <w:rPr>
          <w:sz w:val="28"/>
          <w:szCs w:val="28"/>
        </w:rPr>
        <w:t xml:space="preserve"> с учетом объема, сложности и других особенностей служебного поручения.</w:t>
      </w:r>
    </w:p>
    <w:p w:rsidR="00654497" w:rsidRPr="00832C70" w:rsidRDefault="00654497" w:rsidP="00654497">
      <w:pPr>
        <w:widowControl w:val="0"/>
        <w:autoSpaceDE w:val="0"/>
        <w:autoSpaceDN w:val="0"/>
        <w:adjustRightInd w:val="0"/>
        <w:spacing w:before="240" w:line="276" w:lineRule="auto"/>
        <w:ind w:firstLine="540"/>
        <w:jc w:val="both"/>
        <w:rPr>
          <w:sz w:val="28"/>
          <w:szCs w:val="28"/>
        </w:rPr>
      </w:pPr>
      <w:r w:rsidRPr="00832C70">
        <w:rPr>
          <w:sz w:val="28"/>
          <w:szCs w:val="28"/>
        </w:rPr>
        <w:t xml:space="preserve">4. Днем выезда в служебную командировку считается день отправления поезда, самолета, автобуса или другого транспортного средства от места постоянной работы </w:t>
      </w:r>
      <w:r w:rsidR="00CC3D7A">
        <w:rPr>
          <w:sz w:val="28"/>
          <w:szCs w:val="28"/>
        </w:rPr>
        <w:t xml:space="preserve">командированного </w:t>
      </w:r>
      <w:r w:rsidRPr="00832C70">
        <w:rPr>
          <w:sz w:val="28"/>
          <w:szCs w:val="28"/>
        </w:rPr>
        <w:t>лица, а днем приезда из служебной командировки - день прибытия указанного транспортного средства в место постоянной работы указанн</w:t>
      </w:r>
      <w:r w:rsidR="00CC3D7A">
        <w:rPr>
          <w:sz w:val="28"/>
          <w:szCs w:val="28"/>
        </w:rPr>
        <w:t>ого</w:t>
      </w:r>
      <w:r w:rsidRPr="00832C70">
        <w:rPr>
          <w:sz w:val="28"/>
          <w:szCs w:val="28"/>
        </w:rPr>
        <w:t xml:space="preserve"> лиц</w:t>
      </w:r>
      <w:r w:rsidR="00CC3D7A">
        <w:rPr>
          <w:sz w:val="28"/>
          <w:szCs w:val="28"/>
        </w:rPr>
        <w:t>а</w:t>
      </w:r>
      <w:r w:rsidRPr="00832C70">
        <w:rPr>
          <w:sz w:val="28"/>
          <w:szCs w:val="28"/>
        </w:rPr>
        <w:t>.</w:t>
      </w:r>
    </w:p>
    <w:p w:rsidR="00654497" w:rsidRPr="00832C70" w:rsidRDefault="00654497" w:rsidP="00654497">
      <w:pPr>
        <w:widowControl w:val="0"/>
        <w:autoSpaceDE w:val="0"/>
        <w:autoSpaceDN w:val="0"/>
        <w:adjustRightInd w:val="0"/>
        <w:spacing w:before="240" w:line="276" w:lineRule="auto"/>
        <w:ind w:firstLine="540"/>
        <w:jc w:val="both"/>
        <w:rPr>
          <w:sz w:val="28"/>
          <w:szCs w:val="28"/>
        </w:rPr>
      </w:pPr>
      <w:r w:rsidRPr="00832C70">
        <w:rPr>
          <w:sz w:val="28"/>
          <w:szCs w:val="28"/>
        </w:rPr>
        <w:t xml:space="preserve">При отправлении транспортного средства до 24 часов включительно днем выезда в служебную командировку считаются текущие сутки, а с 00 часов и </w:t>
      </w:r>
      <w:r w:rsidRPr="00832C70">
        <w:rPr>
          <w:sz w:val="28"/>
          <w:szCs w:val="28"/>
        </w:rPr>
        <w:lastRenderedPageBreak/>
        <w:t>позднее - последующие сутки.</w:t>
      </w:r>
    </w:p>
    <w:p w:rsidR="00654497" w:rsidRPr="00832C70" w:rsidRDefault="00654497" w:rsidP="00654497">
      <w:pPr>
        <w:widowControl w:val="0"/>
        <w:autoSpaceDE w:val="0"/>
        <w:autoSpaceDN w:val="0"/>
        <w:adjustRightInd w:val="0"/>
        <w:spacing w:before="240" w:line="276" w:lineRule="auto"/>
        <w:ind w:firstLine="540"/>
        <w:jc w:val="both"/>
        <w:rPr>
          <w:sz w:val="28"/>
          <w:szCs w:val="28"/>
        </w:rPr>
      </w:pPr>
      <w:r w:rsidRPr="00832C70">
        <w:rPr>
          <w:sz w:val="28"/>
          <w:szCs w:val="28"/>
        </w:rPr>
        <w:t xml:space="preserve">Если станция, </w:t>
      </w:r>
      <w:r w:rsidR="00F4296A">
        <w:rPr>
          <w:sz w:val="28"/>
          <w:szCs w:val="28"/>
        </w:rPr>
        <w:t xml:space="preserve">пристань, </w:t>
      </w:r>
      <w:r w:rsidRPr="00832C70">
        <w:rPr>
          <w:sz w:val="28"/>
          <w:szCs w:val="28"/>
        </w:rPr>
        <w:t xml:space="preserve">аэропорт находятся за чертой места постоянной работы </w:t>
      </w:r>
      <w:r w:rsidR="00CC3D7A">
        <w:rPr>
          <w:sz w:val="28"/>
          <w:szCs w:val="28"/>
        </w:rPr>
        <w:t xml:space="preserve">командированного лица, то </w:t>
      </w:r>
      <w:r w:rsidRPr="00832C70">
        <w:rPr>
          <w:sz w:val="28"/>
          <w:szCs w:val="28"/>
        </w:rPr>
        <w:t xml:space="preserve">учитывается время, необходимое для проезда до станции, аэропорта. Аналогично определяется день приезда </w:t>
      </w:r>
      <w:r w:rsidR="00CC3D7A">
        <w:rPr>
          <w:sz w:val="28"/>
          <w:szCs w:val="28"/>
        </w:rPr>
        <w:t>командиров</w:t>
      </w:r>
      <w:r w:rsidR="00D040DD">
        <w:rPr>
          <w:sz w:val="28"/>
          <w:szCs w:val="28"/>
        </w:rPr>
        <w:t>анного</w:t>
      </w:r>
      <w:r w:rsidR="00CC3D7A">
        <w:rPr>
          <w:sz w:val="28"/>
          <w:szCs w:val="28"/>
        </w:rPr>
        <w:t xml:space="preserve"> </w:t>
      </w:r>
      <w:r w:rsidRPr="00832C70">
        <w:rPr>
          <w:sz w:val="28"/>
          <w:szCs w:val="28"/>
        </w:rPr>
        <w:t xml:space="preserve">лица </w:t>
      </w:r>
      <w:proofErr w:type="gramStart"/>
      <w:r w:rsidRPr="00832C70">
        <w:rPr>
          <w:sz w:val="28"/>
          <w:szCs w:val="28"/>
        </w:rPr>
        <w:t>в место постоянной работы</w:t>
      </w:r>
      <w:proofErr w:type="gramEnd"/>
      <w:r w:rsidRPr="00832C70">
        <w:rPr>
          <w:sz w:val="28"/>
          <w:szCs w:val="28"/>
        </w:rPr>
        <w:t>.</w:t>
      </w:r>
    </w:p>
    <w:p w:rsidR="00654497" w:rsidRPr="00832C70" w:rsidRDefault="00654497" w:rsidP="00654497">
      <w:pPr>
        <w:widowControl w:val="0"/>
        <w:autoSpaceDE w:val="0"/>
        <w:autoSpaceDN w:val="0"/>
        <w:adjustRightInd w:val="0"/>
        <w:spacing w:before="240" w:line="276" w:lineRule="auto"/>
        <w:ind w:firstLine="540"/>
        <w:jc w:val="both"/>
        <w:rPr>
          <w:sz w:val="28"/>
          <w:szCs w:val="28"/>
        </w:rPr>
      </w:pPr>
      <w:r w:rsidRPr="00832C70">
        <w:rPr>
          <w:sz w:val="28"/>
          <w:szCs w:val="28"/>
        </w:rPr>
        <w:t>5. Фактический срок пребывания в месте командирования определяется по проездным документам, представляемым указанными лицами по возвращении из служебной командировки.</w:t>
      </w:r>
    </w:p>
    <w:p w:rsidR="00654497" w:rsidRPr="00832C70" w:rsidRDefault="00654497" w:rsidP="00654497">
      <w:pPr>
        <w:widowControl w:val="0"/>
        <w:autoSpaceDE w:val="0"/>
        <w:autoSpaceDN w:val="0"/>
        <w:adjustRightInd w:val="0"/>
        <w:spacing w:before="240" w:line="276" w:lineRule="auto"/>
        <w:ind w:firstLine="540"/>
        <w:jc w:val="both"/>
        <w:rPr>
          <w:sz w:val="28"/>
          <w:szCs w:val="28"/>
        </w:rPr>
      </w:pPr>
      <w:proofErr w:type="gramStart"/>
      <w:r w:rsidRPr="00832C70">
        <w:rPr>
          <w:sz w:val="28"/>
          <w:szCs w:val="28"/>
        </w:rPr>
        <w:t xml:space="preserve">В случае проезда к месту командирования и (или) обратно к месту постоянной работы на личном </w:t>
      </w:r>
      <w:r>
        <w:rPr>
          <w:sz w:val="28"/>
          <w:szCs w:val="28"/>
        </w:rPr>
        <w:t>транспорте (легковом автомобиле</w:t>
      </w:r>
      <w:r w:rsidRPr="00832C70">
        <w:rPr>
          <w:sz w:val="28"/>
          <w:szCs w:val="28"/>
        </w:rPr>
        <w:t xml:space="preserve">) фактический срок пребывания в месте командирования указывается в служебной записке, которая представляется </w:t>
      </w:r>
      <w:r w:rsidR="00CC3D7A">
        <w:rPr>
          <w:sz w:val="28"/>
          <w:szCs w:val="28"/>
        </w:rPr>
        <w:t xml:space="preserve">командированным </w:t>
      </w:r>
      <w:r w:rsidRPr="00832C70">
        <w:rPr>
          <w:sz w:val="28"/>
          <w:szCs w:val="28"/>
        </w:rPr>
        <w:t>лицом по возвращении из служебной командировки одновременно с документами, подтверждающими использование указанного транспорта для проезда к месту командирования и обратно</w:t>
      </w:r>
      <w:r>
        <w:rPr>
          <w:sz w:val="28"/>
          <w:szCs w:val="28"/>
        </w:rPr>
        <w:t xml:space="preserve"> (</w:t>
      </w:r>
      <w:r w:rsidR="001A6E67">
        <w:rPr>
          <w:sz w:val="28"/>
          <w:szCs w:val="28"/>
        </w:rPr>
        <w:t xml:space="preserve">путевой лист, маршрутный лист, </w:t>
      </w:r>
      <w:r w:rsidRPr="00832C70">
        <w:rPr>
          <w:sz w:val="28"/>
          <w:szCs w:val="28"/>
        </w:rPr>
        <w:t>счета, квитанции, кассовые чеки и</w:t>
      </w:r>
      <w:proofErr w:type="gramEnd"/>
      <w:r w:rsidR="001A6E67">
        <w:rPr>
          <w:sz w:val="28"/>
          <w:szCs w:val="28"/>
        </w:rPr>
        <w:t xml:space="preserve"> иные документы, подтверждающие маршрут следования транспорта</w:t>
      </w:r>
      <w:r w:rsidRPr="00832C70">
        <w:rPr>
          <w:sz w:val="28"/>
          <w:szCs w:val="28"/>
        </w:rPr>
        <w:t>).</w:t>
      </w:r>
    </w:p>
    <w:p w:rsidR="00654497" w:rsidRPr="00832C70" w:rsidRDefault="00654497" w:rsidP="00654497">
      <w:pPr>
        <w:widowControl w:val="0"/>
        <w:autoSpaceDE w:val="0"/>
        <w:autoSpaceDN w:val="0"/>
        <w:adjustRightInd w:val="0"/>
        <w:spacing w:before="240" w:line="276" w:lineRule="auto"/>
        <w:ind w:firstLine="540"/>
        <w:jc w:val="both"/>
        <w:rPr>
          <w:sz w:val="28"/>
          <w:szCs w:val="28"/>
        </w:rPr>
      </w:pPr>
      <w:r w:rsidRPr="00832C70">
        <w:rPr>
          <w:sz w:val="28"/>
          <w:szCs w:val="28"/>
        </w:rPr>
        <w:t xml:space="preserve">6. </w:t>
      </w:r>
      <w:r w:rsidR="001A6E67">
        <w:rPr>
          <w:sz w:val="28"/>
          <w:szCs w:val="28"/>
        </w:rPr>
        <w:t xml:space="preserve">Специалист администрации Худайбердинского сельского поселения </w:t>
      </w:r>
      <w:r w:rsidRPr="00832C70">
        <w:rPr>
          <w:sz w:val="28"/>
          <w:szCs w:val="28"/>
        </w:rPr>
        <w:t>ведет учет лиц,  выезжающих и приезжающих в служебные командировки.</w:t>
      </w:r>
    </w:p>
    <w:p w:rsidR="00654497" w:rsidRPr="00832C70" w:rsidRDefault="00654497" w:rsidP="009601A2">
      <w:pPr>
        <w:widowControl w:val="0"/>
        <w:autoSpaceDE w:val="0"/>
        <w:autoSpaceDN w:val="0"/>
        <w:adjustRightInd w:val="0"/>
        <w:spacing w:before="240" w:line="276" w:lineRule="auto"/>
        <w:ind w:firstLine="540"/>
        <w:jc w:val="both"/>
        <w:rPr>
          <w:sz w:val="28"/>
          <w:szCs w:val="28"/>
        </w:rPr>
      </w:pPr>
      <w:r w:rsidRPr="00832C70">
        <w:rPr>
          <w:sz w:val="28"/>
          <w:szCs w:val="28"/>
        </w:rPr>
        <w:t>7. При направлении лиц в служебную командировку им возмещаются:</w:t>
      </w:r>
    </w:p>
    <w:p w:rsidR="00654497" w:rsidRPr="00832C70" w:rsidRDefault="00654497" w:rsidP="00654497">
      <w:pPr>
        <w:widowControl w:val="0"/>
        <w:autoSpaceDE w:val="0"/>
        <w:autoSpaceDN w:val="0"/>
        <w:adjustRightInd w:val="0"/>
        <w:spacing w:before="240" w:line="276" w:lineRule="auto"/>
        <w:ind w:firstLine="540"/>
        <w:jc w:val="both"/>
        <w:rPr>
          <w:sz w:val="28"/>
          <w:szCs w:val="28"/>
        </w:rPr>
      </w:pPr>
      <w:r w:rsidRPr="00832C70">
        <w:rPr>
          <w:sz w:val="28"/>
          <w:szCs w:val="28"/>
        </w:rPr>
        <w:t>1) расходы по проезду к месту командирования и обратно;</w:t>
      </w:r>
    </w:p>
    <w:p w:rsidR="00654497" w:rsidRPr="00832C70" w:rsidRDefault="00654497" w:rsidP="00654497">
      <w:pPr>
        <w:widowControl w:val="0"/>
        <w:autoSpaceDE w:val="0"/>
        <w:autoSpaceDN w:val="0"/>
        <w:adjustRightInd w:val="0"/>
        <w:spacing w:before="240" w:line="276" w:lineRule="auto"/>
        <w:ind w:firstLine="540"/>
        <w:jc w:val="both"/>
        <w:rPr>
          <w:sz w:val="28"/>
          <w:szCs w:val="28"/>
        </w:rPr>
      </w:pPr>
      <w:r w:rsidRPr="00832C70">
        <w:rPr>
          <w:sz w:val="28"/>
          <w:szCs w:val="28"/>
        </w:rPr>
        <w:t>2) расходы по проезду из одного населенного пункта в другой, если лиц</w:t>
      </w:r>
      <w:r w:rsidR="009601A2">
        <w:rPr>
          <w:sz w:val="28"/>
          <w:szCs w:val="28"/>
        </w:rPr>
        <w:t>а</w:t>
      </w:r>
      <w:r w:rsidRPr="00832C70">
        <w:rPr>
          <w:sz w:val="28"/>
          <w:szCs w:val="28"/>
        </w:rPr>
        <w:t xml:space="preserve"> командированы в несколько государственных</w:t>
      </w:r>
      <w:r w:rsidR="009601A2">
        <w:rPr>
          <w:sz w:val="28"/>
          <w:szCs w:val="28"/>
        </w:rPr>
        <w:t xml:space="preserve"> (муниципальных)</w:t>
      </w:r>
      <w:r w:rsidRPr="00832C70">
        <w:rPr>
          <w:sz w:val="28"/>
          <w:szCs w:val="28"/>
        </w:rPr>
        <w:t xml:space="preserve"> органов (организаций), расположенных в разных населенных пунктах;</w:t>
      </w:r>
    </w:p>
    <w:p w:rsidR="00654497" w:rsidRPr="00832C70" w:rsidRDefault="00654497" w:rsidP="00654497">
      <w:pPr>
        <w:widowControl w:val="0"/>
        <w:autoSpaceDE w:val="0"/>
        <w:autoSpaceDN w:val="0"/>
        <w:adjustRightInd w:val="0"/>
        <w:spacing w:before="240" w:line="276" w:lineRule="auto"/>
        <w:ind w:firstLine="540"/>
        <w:jc w:val="both"/>
        <w:rPr>
          <w:sz w:val="28"/>
          <w:szCs w:val="28"/>
        </w:rPr>
      </w:pPr>
      <w:r w:rsidRPr="00832C70">
        <w:rPr>
          <w:sz w:val="28"/>
          <w:szCs w:val="28"/>
        </w:rPr>
        <w:t>3) ра</w:t>
      </w:r>
      <w:r w:rsidR="001A6E67">
        <w:rPr>
          <w:sz w:val="28"/>
          <w:szCs w:val="28"/>
        </w:rPr>
        <w:t>сходы по найму жилого помещения, гостиниц и других;</w:t>
      </w:r>
    </w:p>
    <w:p w:rsidR="00654497" w:rsidRPr="00832C70" w:rsidRDefault="00654497" w:rsidP="00654497">
      <w:pPr>
        <w:widowControl w:val="0"/>
        <w:autoSpaceDE w:val="0"/>
        <w:autoSpaceDN w:val="0"/>
        <w:adjustRightInd w:val="0"/>
        <w:spacing w:before="240" w:line="276" w:lineRule="auto"/>
        <w:ind w:firstLine="540"/>
        <w:jc w:val="both"/>
        <w:rPr>
          <w:sz w:val="28"/>
          <w:szCs w:val="28"/>
        </w:rPr>
      </w:pPr>
      <w:r w:rsidRPr="00832C70">
        <w:rPr>
          <w:sz w:val="28"/>
          <w:szCs w:val="28"/>
        </w:rPr>
        <w:t>4) дополнительные расходы, связанные с проживанием вне постоянного места жительства (суточные) (далее - суточные);</w:t>
      </w:r>
    </w:p>
    <w:p w:rsidR="00654497" w:rsidRPr="00832C70" w:rsidRDefault="00654497" w:rsidP="00654497">
      <w:pPr>
        <w:widowControl w:val="0"/>
        <w:autoSpaceDE w:val="0"/>
        <w:autoSpaceDN w:val="0"/>
        <w:adjustRightInd w:val="0"/>
        <w:spacing w:before="240" w:line="276" w:lineRule="auto"/>
        <w:ind w:firstLine="540"/>
        <w:jc w:val="both"/>
        <w:rPr>
          <w:sz w:val="28"/>
          <w:szCs w:val="28"/>
        </w:rPr>
      </w:pPr>
      <w:r w:rsidRPr="00832C70">
        <w:rPr>
          <w:sz w:val="28"/>
          <w:szCs w:val="28"/>
        </w:rPr>
        <w:t xml:space="preserve">5) иные расходы, связанные со служебной командировкой (при условии, что они произведены </w:t>
      </w:r>
      <w:r w:rsidR="00A8513C">
        <w:rPr>
          <w:sz w:val="28"/>
          <w:szCs w:val="28"/>
        </w:rPr>
        <w:t xml:space="preserve">командированным лицом </w:t>
      </w:r>
      <w:r w:rsidRPr="00832C70">
        <w:rPr>
          <w:sz w:val="28"/>
          <w:szCs w:val="28"/>
        </w:rPr>
        <w:t xml:space="preserve">с разрешения </w:t>
      </w:r>
      <w:r w:rsidR="001A6E67">
        <w:rPr>
          <w:sz w:val="28"/>
          <w:szCs w:val="28"/>
        </w:rPr>
        <w:t>главы администрации</w:t>
      </w:r>
      <w:r w:rsidRPr="00206D9A">
        <w:rPr>
          <w:sz w:val="28"/>
          <w:szCs w:val="28"/>
        </w:rPr>
        <w:t>)</w:t>
      </w:r>
      <w:r w:rsidRPr="00832C70">
        <w:rPr>
          <w:sz w:val="28"/>
          <w:szCs w:val="28"/>
        </w:rPr>
        <w:t>.</w:t>
      </w:r>
    </w:p>
    <w:p w:rsidR="00F30D4F" w:rsidRDefault="009601A2" w:rsidP="00654497">
      <w:pPr>
        <w:widowControl w:val="0"/>
        <w:autoSpaceDE w:val="0"/>
        <w:autoSpaceDN w:val="0"/>
        <w:adjustRightInd w:val="0"/>
        <w:spacing w:before="240" w:line="276" w:lineRule="auto"/>
        <w:ind w:firstLine="540"/>
        <w:jc w:val="both"/>
        <w:rPr>
          <w:sz w:val="28"/>
          <w:szCs w:val="28"/>
        </w:rPr>
      </w:pPr>
      <w:r>
        <w:rPr>
          <w:sz w:val="28"/>
          <w:szCs w:val="28"/>
        </w:rPr>
        <w:t xml:space="preserve">8. </w:t>
      </w:r>
      <w:r w:rsidR="00654497" w:rsidRPr="00832C70">
        <w:rPr>
          <w:sz w:val="28"/>
          <w:szCs w:val="28"/>
        </w:rPr>
        <w:t>При направлен</w:t>
      </w:r>
      <w:r w:rsidR="00187A7B">
        <w:rPr>
          <w:sz w:val="28"/>
          <w:szCs w:val="28"/>
        </w:rPr>
        <w:t xml:space="preserve">ии в служебную командировку лица, замещающего </w:t>
      </w:r>
      <w:r w:rsidR="00654497" w:rsidRPr="00206D9A">
        <w:rPr>
          <w:sz w:val="28"/>
          <w:szCs w:val="28"/>
        </w:rPr>
        <w:t xml:space="preserve">муниципальную </w:t>
      </w:r>
      <w:r w:rsidR="00654497" w:rsidRPr="00832C70">
        <w:rPr>
          <w:sz w:val="28"/>
          <w:szCs w:val="28"/>
        </w:rPr>
        <w:t>должность и осуществляющего свою деятельность на профессиональной постоянной (штатной) основе, ему гарантируется сохранение ежемесячно</w:t>
      </w:r>
      <w:r w:rsidR="00F30D4F">
        <w:rPr>
          <w:sz w:val="28"/>
          <w:szCs w:val="28"/>
        </w:rPr>
        <w:t>го</w:t>
      </w:r>
      <w:r w:rsidR="00654497" w:rsidRPr="00832C70">
        <w:rPr>
          <w:sz w:val="28"/>
          <w:szCs w:val="28"/>
        </w:rPr>
        <w:t xml:space="preserve"> </w:t>
      </w:r>
      <w:r w:rsidR="00F30D4F" w:rsidRPr="00F30D4F">
        <w:rPr>
          <w:sz w:val="28"/>
          <w:szCs w:val="28"/>
        </w:rPr>
        <w:t>денежного вознаграждения</w:t>
      </w:r>
      <w:r w:rsidR="00F30D4F">
        <w:rPr>
          <w:sz w:val="28"/>
          <w:szCs w:val="28"/>
        </w:rPr>
        <w:t>.</w:t>
      </w:r>
      <w:r w:rsidR="00F30D4F" w:rsidRPr="00F30D4F">
        <w:rPr>
          <w:sz w:val="28"/>
          <w:szCs w:val="28"/>
        </w:rPr>
        <w:t xml:space="preserve"> </w:t>
      </w:r>
      <w:r w:rsidR="00F30D4F">
        <w:rPr>
          <w:sz w:val="28"/>
          <w:szCs w:val="28"/>
        </w:rPr>
        <w:t xml:space="preserve">А </w:t>
      </w:r>
      <w:r w:rsidR="00F30D4F" w:rsidRPr="00F30D4F">
        <w:rPr>
          <w:sz w:val="28"/>
          <w:szCs w:val="28"/>
        </w:rPr>
        <w:t xml:space="preserve">в период его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w:t>
      </w:r>
      <w:r w:rsidR="00F30D4F" w:rsidRPr="00F30D4F">
        <w:rPr>
          <w:sz w:val="28"/>
          <w:szCs w:val="28"/>
        </w:rPr>
        <w:lastRenderedPageBreak/>
        <w:t>производится в двойном размере ежемесячного денежного вознаграждения.</w:t>
      </w:r>
    </w:p>
    <w:p w:rsidR="00F30D4F" w:rsidRDefault="00654497" w:rsidP="00F30D4F">
      <w:pPr>
        <w:widowControl w:val="0"/>
        <w:autoSpaceDE w:val="0"/>
        <w:autoSpaceDN w:val="0"/>
        <w:adjustRightInd w:val="0"/>
        <w:spacing w:before="240" w:line="276" w:lineRule="auto"/>
        <w:ind w:firstLine="540"/>
        <w:jc w:val="both"/>
        <w:rPr>
          <w:sz w:val="28"/>
          <w:szCs w:val="28"/>
        </w:rPr>
      </w:pPr>
      <w:r w:rsidRPr="00832C70">
        <w:rPr>
          <w:sz w:val="28"/>
          <w:szCs w:val="28"/>
        </w:rPr>
        <w:t xml:space="preserve"> </w:t>
      </w:r>
      <w:r w:rsidRPr="000D6A71">
        <w:rPr>
          <w:sz w:val="28"/>
          <w:szCs w:val="28"/>
        </w:rPr>
        <w:t xml:space="preserve">При направлении в служебную командировку </w:t>
      </w:r>
      <w:r w:rsidR="00F30D4F">
        <w:rPr>
          <w:sz w:val="28"/>
          <w:szCs w:val="28"/>
        </w:rPr>
        <w:t xml:space="preserve">работников </w:t>
      </w:r>
      <w:r w:rsidR="001A6E67">
        <w:rPr>
          <w:sz w:val="28"/>
          <w:szCs w:val="28"/>
        </w:rPr>
        <w:t>администрации Худайбердинского сельского поселения</w:t>
      </w:r>
      <w:r w:rsidRPr="000D6A71">
        <w:rPr>
          <w:sz w:val="28"/>
          <w:szCs w:val="28"/>
        </w:rPr>
        <w:t xml:space="preserve"> </w:t>
      </w:r>
      <w:r w:rsidR="00F30D4F">
        <w:rPr>
          <w:sz w:val="28"/>
          <w:szCs w:val="28"/>
        </w:rPr>
        <w:t>им</w:t>
      </w:r>
      <w:r w:rsidRPr="000D6A71">
        <w:rPr>
          <w:sz w:val="28"/>
          <w:szCs w:val="28"/>
        </w:rPr>
        <w:t xml:space="preserve"> гарантируется сохранение </w:t>
      </w:r>
      <w:r w:rsidR="00F30D4F" w:rsidRPr="00832C70">
        <w:rPr>
          <w:sz w:val="28"/>
          <w:szCs w:val="28"/>
        </w:rPr>
        <w:t>ежемесячно</w:t>
      </w:r>
      <w:r w:rsidR="00F30D4F">
        <w:rPr>
          <w:sz w:val="28"/>
          <w:szCs w:val="28"/>
        </w:rPr>
        <w:t>го</w:t>
      </w:r>
      <w:r w:rsidR="00F30D4F" w:rsidRPr="00832C70">
        <w:rPr>
          <w:sz w:val="28"/>
          <w:szCs w:val="28"/>
        </w:rPr>
        <w:t xml:space="preserve"> </w:t>
      </w:r>
      <w:r w:rsidRPr="000D6A71">
        <w:rPr>
          <w:sz w:val="28"/>
          <w:szCs w:val="28"/>
        </w:rPr>
        <w:t>денежного содержания.</w:t>
      </w:r>
      <w:r w:rsidR="00F30D4F">
        <w:rPr>
          <w:sz w:val="28"/>
          <w:szCs w:val="28"/>
        </w:rPr>
        <w:t xml:space="preserve"> А</w:t>
      </w:r>
      <w:r w:rsidR="00F30D4F" w:rsidRPr="00F30D4F">
        <w:rPr>
          <w:sz w:val="28"/>
          <w:szCs w:val="28"/>
        </w:rPr>
        <w:t xml:space="preserve">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денежное содержание выплачивается в двойном размере.</w:t>
      </w:r>
    </w:p>
    <w:p w:rsidR="00654497" w:rsidRPr="00832C70" w:rsidRDefault="00654497" w:rsidP="00654497">
      <w:pPr>
        <w:widowControl w:val="0"/>
        <w:autoSpaceDE w:val="0"/>
        <w:autoSpaceDN w:val="0"/>
        <w:adjustRightInd w:val="0"/>
        <w:spacing w:before="240" w:line="276" w:lineRule="auto"/>
        <w:ind w:firstLine="540"/>
        <w:jc w:val="both"/>
        <w:rPr>
          <w:sz w:val="28"/>
          <w:szCs w:val="28"/>
        </w:rPr>
      </w:pPr>
      <w:bookmarkStart w:id="2" w:name="Par73"/>
      <w:bookmarkEnd w:id="2"/>
      <w:r w:rsidRPr="00832C70">
        <w:rPr>
          <w:sz w:val="28"/>
          <w:szCs w:val="28"/>
        </w:rPr>
        <w:t xml:space="preserve">9. </w:t>
      </w:r>
      <w:proofErr w:type="gramStart"/>
      <w:r w:rsidRPr="00832C70">
        <w:rPr>
          <w:sz w:val="28"/>
          <w:szCs w:val="28"/>
        </w:rPr>
        <w:t xml:space="preserve">Расходы по проезду </w:t>
      </w:r>
      <w:r w:rsidR="002928D3">
        <w:rPr>
          <w:sz w:val="28"/>
          <w:szCs w:val="28"/>
        </w:rPr>
        <w:t xml:space="preserve">командированных </w:t>
      </w:r>
      <w:r w:rsidRPr="00832C70">
        <w:rPr>
          <w:sz w:val="28"/>
          <w:szCs w:val="28"/>
        </w:rPr>
        <w:t>лиц к месту командирования и обратно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лиц</w:t>
      </w:r>
      <w:r w:rsidR="00F30D4F">
        <w:rPr>
          <w:sz w:val="28"/>
          <w:szCs w:val="28"/>
        </w:rPr>
        <w:t>а</w:t>
      </w:r>
      <w:r w:rsidRPr="00832C70">
        <w:rPr>
          <w:sz w:val="28"/>
          <w:szCs w:val="28"/>
        </w:rPr>
        <w:t xml:space="preserve"> командированы в несколько государственных</w:t>
      </w:r>
      <w:r w:rsidR="000E4836">
        <w:rPr>
          <w:sz w:val="28"/>
          <w:szCs w:val="28"/>
        </w:rPr>
        <w:t xml:space="preserve"> (муниципальных)</w:t>
      </w:r>
      <w:r w:rsidRPr="00832C70">
        <w:rPr>
          <w:sz w:val="28"/>
          <w:szCs w:val="28"/>
        </w:rPr>
        <w:t xml:space="preserve"> органов (организаций), расположенных в разных населенных пунктах, воздушным, железнодорожным и автомобильным транспортом, возмещаются по фактическим затратам, подтвержденным проездными документами:</w:t>
      </w:r>
      <w:proofErr w:type="gramEnd"/>
    </w:p>
    <w:p w:rsidR="00654497" w:rsidRPr="00832C70" w:rsidRDefault="00654497" w:rsidP="00654497">
      <w:pPr>
        <w:widowControl w:val="0"/>
        <w:autoSpaceDE w:val="0"/>
        <w:autoSpaceDN w:val="0"/>
        <w:adjustRightInd w:val="0"/>
        <w:spacing w:before="240" w:line="276" w:lineRule="auto"/>
        <w:ind w:firstLine="540"/>
        <w:jc w:val="both"/>
        <w:rPr>
          <w:sz w:val="28"/>
          <w:szCs w:val="28"/>
        </w:rPr>
      </w:pPr>
      <w:r w:rsidRPr="00832C70">
        <w:rPr>
          <w:sz w:val="28"/>
          <w:szCs w:val="28"/>
        </w:rPr>
        <w:t>1) лиц</w:t>
      </w:r>
      <w:r w:rsidRPr="00206D9A">
        <w:rPr>
          <w:sz w:val="28"/>
          <w:szCs w:val="28"/>
        </w:rPr>
        <w:t>у</w:t>
      </w:r>
      <w:r w:rsidRPr="00832C70">
        <w:rPr>
          <w:sz w:val="28"/>
          <w:szCs w:val="28"/>
        </w:rPr>
        <w:t>, замещающ</w:t>
      </w:r>
      <w:r w:rsidRPr="00206D9A">
        <w:rPr>
          <w:sz w:val="28"/>
          <w:szCs w:val="28"/>
        </w:rPr>
        <w:t>ему</w:t>
      </w:r>
      <w:r w:rsidRPr="00832C70">
        <w:rPr>
          <w:sz w:val="28"/>
          <w:szCs w:val="28"/>
        </w:rPr>
        <w:t xml:space="preserve"> </w:t>
      </w:r>
      <w:r w:rsidRPr="00206D9A">
        <w:rPr>
          <w:sz w:val="28"/>
          <w:szCs w:val="28"/>
        </w:rPr>
        <w:t xml:space="preserve">муниципальную </w:t>
      </w:r>
      <w:r w:rsidRPr="00832C70">
        <w:rPr>
          <w:sz w:val="28"/>
          <w:szCs w:val="28"/>
        </w:rPr>
        <w:t>должност</w:t>
      </w:r>
      <w:r w:rsidRPr="00206D9A">
        <w:rPr>
          <w:sz w:val="28"/>
          <w:szCs w:val="28"/>
        </w:rPr>
        <w:t>ь</w:t>
      </w:r>
      <w:r w:rsidR="000D6A71">
        <w:rPr>
          <w:sz w:val="28"/>
          <w:szCs w:val="28"/>
        </w:rPr>
        <w:t xml:space="preserve"> на постоянной (профессиональной) основе</w:t>
      </w:r>
      <w:r w:rsidRPr="00832C70">
        <w:rPr>
          <w:sz w:val="28"/>
          <w:szCs w:val="28"/>
        </w:rPr>
        <w:t>:</w:t>
      </w:r>
    </w:p>
    <w:p w:rsidR="00654497" w:rsidRDefault="00654497" w:rsidP="00654497">
      <w:pPr>
        <w:widowControl w:val="0"/>
        <w:autoSpaceDE w:val="0"/>
        <w:autoSpaceDN w:val="0"/>
        <w:adjustRightInd w:val="0"/>
        <w:spacing w:before="240" w:line="276" w:lineRule="auto"/>
        <w:ind w:firstLine="540"/>
        <w:jc w:val="both"/>
        <w:rPr>
          <w:sz w:val="28"/>
          <w:szCs w:val="28"/>
        </w:rPr>
      </w:pPr>
      <w:r w:rsidRPr="00832C70">
        <w:rPr>
          <w:sz w:val="28"/>
          <w:szCs w:val="28"/>
        </w:rPr>
        <w:t>воздушным транспортом - по нормам, не прев</w:t>
      </w:r>
      <w:r w:rsidR="004231EB">
        <w:rPr>
          <w:sz w:val="28"/>
          <w:szCs w:val="28"/>
        </w:rPr>
        <w:t xml:space="preserve">ышающим стоимости тарифа </w:t>
      </w:r>
      <w:r w:rsidR="004231EB">
        <w:rPr>
          <w:sz w:val="28"/>
          <w:szCs w:val="28"/>
          <w:lang w:val="en-US"/>
        </w:rPr>
        <w:t>I</w:t>
      </w:r>
      <w:r w:rsidR="004231EB" w:rsidRPr="004231EB">
        <w:rPr>
          <w:sz w:val="28"/>
          <w:szCs w:val="28"/>
        </w:rPr>
        <w:t xml:space="preserve"> </w:t>
      </w:r>
      <w:r w:rsidRPr="00832C70">
        <w:rPr>
          <w:sz w:val="28"/>
          <w:szCs w:val="28"/>
        </w:rPr>
        <w:t>класса;</w:t>
      </w:r>
    </w:p>
    <w:p w:rsidR="00AC3B4B" w:rsidRPr="00832C70" w:rsidRDefault="00AC3B4B" w:rsidP="00654497">
      <w:pPr>
        <w:widowControl w:val="0"/>
        <w:autoSpaceDE w:val="0"/>
        <w:autoSpaceDN w:val="0"/>
        <w:adjustRightInd w:val="0"/>
        <w:spacing w:before="240" w:line="276" w:lineRule="auto"/>
        <w:ind w:firstLine="540"/>
        <w:jc w:val="both"/>
        <w:rPr>
          <w:sz w:val="28"/>
          <w:szCs w:val="28"/>
        </w:rPr>
      </w:pPr>
      <w:r w:rsidRPr="00AC3B4B">
        <w:rPr>
          <w:sz w:val="28"/>
          <w:szCs w:val="28"/>
        </w:rPr>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654497" w:rsidRPr="00832C70" w:rsidRDefault="00654497" w:rsidP="00654497">
      <w:pPr>
        <w:widowControl w:val="0"/>
        <w:autoSpaceDE w:val="0"/>
        <w:autoSpaceDN w:val="0"/>
        <w:adjustRightInd w:val="0"/>
        <w:spacing w:before="240" w:line="276" w:lineRule="auto"/>
        <w:ind w:firstLine="540"/>
        <w:jc w:val="both"/>
        <w:rPr>
          <w:sz w:val="28"/>
          <w:szCs w:val="28"/>
        </w:rPr>
      </w:pPr>
      <w:r w:rsidRPr="00832C70">
        <w:rPr>
          <w:sz w:val="28"/>
          <w:szCs w:val="28"/>
        </w:rPr>
        <w:t>железнодорожным транспортом - по нормам, не превыш</w:t>
      </w:r>
      <w:r w:rsidR="004231EB">
        <w:rPr>
          <w:sz w:val="28"/>
          <w:szCs w:val="28"/>
        </w:rPr>
        <w:t xml:space="preserve">ающим стоимости проезда в вагоне  </w:t>
      </w:r>
      <w:proofErr w:type="gramStart"/>
      <w:r w:rsidR="004231EB">
        <w:rPr>
          <w:sz w:val="28"/>
          <w:szCs w:val="28"/>
        </w:rPr>
        <w:t>бизнес-класса</w:t>
      </w:r>
      <w:proofErr w:type="gramEnd"/>
      <w:r w:rsidR="004231EB">
        <w:rPr>
          <w:sz w:val="28"/>
          <w:szCs w:val="28"/>
        </w:rPr>
        <w:t xml:space="preserve"> </w:t>
      </w:r>
      <w:r w:rsidRPr="00832C70">
        <w:rPr>
          <w:sz w:val="28"/>
          <w:szCs w:val="28"/>
        </w:rPr>
        <w:t>с двухместными купе категории "СВ"</w:t>
      </w:r>
      <w:r w:rsidR="004231EB">
        <w:rPr>
          <w:sz w:val="28"/>
          <w:szCs w:val="28"/>
        </w:rPr>
        <w:t xml:space="preserve"> или в вагоне категории «С» с местами для сидения, соответствующими требованиям, предъявляемым к вагонам бизнес-класса</w:t>
      </w:r>
      <w:r w:rsidRPr="00832C70">
        <w:rPr>
          <w:sz w:val="28"/>
          <w:szCs w:val="28"/>
        </w:rPr>
        <w:t>;</w:t>
      </w:r>
    </w:p>
    <w:p w:rsidR="00654497" w:rsidRPr="00832C70" w:rsidRDefault="00654497" w:rsidP="00654497">
      <w:pPr>
        <w:widowControl w:val="0"/>
        <w:autoSpaceDE w:val="0"/>
        <w:autoSpaceDN w:val="0"/>
        <w:adjustRightInd w:val="0"/>
        <w:spacing w:before="240" w:line="276" w:lineRule="auto"/>
        <w:ind w:firstLine="540"/>
        <w:jc w:val="both"/>
        <w:rPr>
          <w:sz w:val="28"/>
          <w:szCs w:val="28"/>
        </w:rPr>
      </w:pPr>
      <w:r w:rsidRPr="00832C70">
        <w:rPr>
          <w:sz w:val="28"/>
          <w:szCs w:val="28"/>
        </w:rPr>
        <w:t>2) лиц</w:t>
      </w:r>
      <w:r w:rsidR="004D1708">
        <w:rPr>
          <w:sz w:val="28"/>
          <w:szCs w:val="28"/>
        </w:rPr>
        <w:t>ам</w:t>
      </w:r>
      <w:r w:rsidRPr="00832C70">
        <w:rPr>
          <w:sz w:val="28"/>
          <w:szCs w:val="28"/>
        </w:rPr>
        <w:t>, замещающ</w:t>
      </w:r>
      <w:r w:rsidR="004D1708">
        <w:rPr>
          <w:sz w:val="28"/>
          <w:szCs w:val="28"/>
        </w:rPr>
        <w:t xml:space="preserve">им </w:t>
      </w:r>
      <w:r w:rsidRPr="00206D9A">
        <w:rPr>
          <w:sz w:val="28"/>
          <w:szCs w:val="28"/>
        </w:rPr>
        <w:t xml:space="preserve">муниципальную </w:t>
      </w:r>
      <w:r w:rsidRPr="00832C70">
        <w:rPr>
          <w:sz w:val="28"/>
          <w:szCs w:val="28"/>
        </w:rPr>
        <w:t>должност</w:t>
      </w:r>
      <w:r w:rsidRPr="00206D9A">
        <w:rPr>
          <w:sz w:val="28"/>
          <w:szCs w:val="28"/>
        </w:rPr>
        <w:t>ь</w:t>
      </w:r>
      <w:r w:rsidR="009601A2">
        <w:rPr>
          <w:sz w:val="28"/>
          <w:szCs w:val="28"/>
        </w:rPr>
        <w:t xml:space="preserve"> на непостоянной основе</w:t>
      </w:r>
      <w:r w:rsidR="00187A7B">
        <w:rPr>
          <w:sz w:val="28"/>
          <w:szCs w:val="28"/>
        </w:rPr>
        <w:t>,</w:t>
      </w:r>
      <w:r w:rsidR="009601A2">
        <w:rPr>
          <w:sz w:val="28"/>
          <w:szCs w:val="28"/>
        </w:rPr>
        <w:t xml:space="preserve"> и </w:t>
      </w:r>
      <w:r w:rsidR="00C114AB">
        <w:rPr>
          <w:sz w:val="28"/>
          <w:szCs w:val="28"/>
        </w:rPr>
        <w:t>техническим работникам</w:t>
      </w:r>
      <w:r w:rsidRPr="00832C70">
        <w:rPr>
          <w:sz w:val="28"/>
          <w:szCs w:val="28"/>
        </w:rPr>
        <w:t>:</w:t>
      </w:r>
    </w:p>
    <w:p w:rsidR="00654497" w:rsidRPr="00832C70" w:rsidRDefault="00654497" w:rsidP="00654497">
      <w:pPr>
        <w:widowControl w:val="0"/>
        <w:autoSpaceDE w:val="0"/>
        <w:autoSpaceDN w:val="0"/>
        <w:adjustRightInd w:val="0"/>
        <w:spacing w:before="240" w:line="276" w:lineRule="auto"/>
        <w:ind w:firstLine="540"/>
        <w:jc w:val="both"/>
        <w:rPr>
          <w:sz w:val="28"/>
          <w:szCs w:val="28"/>
        </w:rPr>
      </w:pPr>
      <w:r w:rsidRPr="00832C70">
        <w:rPr>
          <w:sz w:val="28"/>
          <w:szCs w:val="28"/>
        </w:rPr>
        <w:t>воздушным транспортом - по нормам, не превышающим стоимости тарифа экономического класса;</w:t>
      </w:r>
    </w:p>
    <w:p w:rsidR="00AC3B4B" w:rsidRPr="00AC3B4B" w:rsidRDefault="00AC3B4B" w:rsidP="00AC3B4B">
      <w:pPr>
        <w:widowControl w:val="0"/>
        <w:autoSpaceDE w:val="0"/>
        <w:autoSpaceDN w:val="0"/>
        <w:adjustRightInd w:val="0"/>
        <w:spacing w:before="240" w:line="276" w:lineRule="auto"/>
        <w:ind w:firstLine="540"/>
        <w:jc w:val="both"/>
        <w:rPr>
          <w:sz w:val="28"/>
          <w:szCs w:val="28"/>
        </w:rPr>
      </w:pPr>
      <w:r w:rsidRPr="00AC3B4B">
        <w:rPr>
          <w:sz w:val="28"/>
          <w:szCs w:val="28"/>
        </w:rP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654497" w:rsidRDefault="00654497" w:rsidP="00654497">
      <w:pPr>
        <w:widowControl w:val="0"/>
        <w:autoSpaceDE w:val="0"/>
        <w:autoSpaceDN w:val="0"/>
        <w:adjustRightInd w:val="0"/>
        <w:spacing w:before="240" w:line="276" w:lineRule="auto"/>
        <w:ind w:firstLine="540"/>
        <w:jc w:val="both"/>
        <w:rPr>
          <w:sz w:val="28"/>
          <w:szCs w:val="28"/>
        </w:rPr>
      </w:pPr>
      <w:proofErr w:type="gramStart"/>
      <w:r w:rsidRPr="00832C70">
        <w:rPr>
          <w:sz w:val="28"/>
          <w:szCs w:val="28"/>
        </w:rPr>
        <w:t>железнодорожным транспортом - по нормам, не превышающим стоимости проезда в вагоне</w:t>
      </w:r>
      <w:r w:rsidR="00795598">
        <w:rPr>
          <w:sz w:val="28"/>
          <w:szCs w:val="28"/>
        </w:rPr>
        <w:t xml:space="preserve"> повышенной комфортности, отнесенном к вагону </w:t>
      </w:r>
      <w:r w:rsidR="00795598">
        <w:rPr>
          <w:sz w:val="28"/>
          <w:szCs w:val="28"/>
        </w:rPr>
        <w:lastRenderedPageBreak/>
        <w:t>экономического класса,</w:t>
      </w:r>
      <w:r w:rsidRPr="00832C70">
        <w:rPr>
          <w:sz w:val="28"/>
          <w:szCs w:val="28"/>
        </w:rPr>
        <w:t xml:space="preserve"> с четырехместными купе категории "К" или в вагоне категории "С" с местами для сидения.</w:t>
      </w:r>
      <w:proofErr w:type="gramEnd"/>
    </w:p>
    <w:p w:rsidR="00401735" w:rsidRDefault="00654497" w:rsidP="00401735">
      <w:pPr>
        <w:widowControl w:val="0"/>
        <w:autoSpaceDE w:val="0"/>
        <w:autoSpaceDN w:val="0"/>
        <w:adjustRightInd w:val="0"/>
        <w:spacing w:before="240" w:line="276" w:lineRule="auto"/>
        <w:ind w:firstLine="540"/>
        <w:jc w:val="both"/>
        <w:rPr>
          <w:sz w:val="28"/>
          <w:szCs w:val="28"/>
        </w:rPr>
      </w:pPr>
      <w:r w:rsidRPr="00832C70">
        <w:rPr>
          <w:sz w:val="28"/>
          <w:szCs w:val="28"/>
        </w:rPr>
        <w:t xml:space="preserve">10. Расходы </w:t>
      </w:r>
      <w:r w:rsidR="00401735" w:rsidRPr="00401735">
        <w:rPr>
          <w:sz w:val="28"/>
          <w:szCs w:val="28"/>
        </w:rPr>
        <w:t>по найму жилого помещения (кроме случая, когда направленному в служебную командировку</w:t>
      </w:r>
      <w:r w:rsidR="001521D5" w:rsidRPr="001521D5">
        <w:t xml:space="preserve"> </w:t>
      </w:r>
      <w:r w:rsidR="001521D5" w:rsidRPr="001521D5">
        <w:rPr>
          <w:sz w:val="28"/>
          <w:szCs w:val="28"/>
        </w:rPr>
        <w:t>на</w:t>
      </w:r>
      <w:r w:rsidR="001521D5">
        <w:t xml:space="preserve"> </w:t>
      </w:r>
      <w:r w:rsidR="001521D5" w:rsidRPr="001521D5">
        <w:rPr>
          <w:sz w:val="28"/>
          <w:szCs w:val="28"/>
        </w:rPr>
        <w:t>территории Российской Федерации</w:t>
      </w:r>
      <w:r w:rsidR="00401735" w:rsidRPr="00401735">
        <w:rPr>
          <w:sz w:val="28"/>
          <w:szCs w:val="28"/>
        </w:rPr>
        <w:t xml:space="preserve"> работнику предоставляется бесплатное помещение) - в размере фактических расходов, подтвержденны</w:t>
      </w:r>
      <w:r w:rsidR="001A6E67">
        <w:rPr>
          <w:sz w:val="28"/>
          <w:szCs w:val="28"/>
        </w:rPr>
        <w:t>х соответствующими документами.</w:t>
      </w:r>
    </w:p>
    <w:p w:rsidR="00654497" w:rsidRPr="00AD2413" w:rsidRDefault="00654497" w:rsidP="00654497">
      <w:pPr>
        <w:widowControl w:val="0"/>
        <w:autoSpaceDE w:val="0"/>
        <w:autoSpaceDN w:val="0"/>
        <w:adjustRightInd w:val="0"/>
        <w:spacing w:before="240" w:line="276" w:lineRule="auto"/>
        <w:ind w:firstLine="540"/>
        <w:jc w:val="both"/>
        <w:rPr>
          <w:color w:val="FF0000"/>
          <w:sz w:val="28"/>
          <w:szCs w:val="28"/>
        </w:rPr>
      </w:pPr>
      <w:r w:rsidRPr="00832C70">
        <w:rPr>
          <w:sz w:val="28"/>
          <w:szCs w:val="28"/>
        </w:rPr>
        <w:t xml:space="preserve">Расходы по найму жилого помещения, возникающие при направлении в служебную командировку за пределы территории Российской Федерации, возмещаются в соответствии с </w:t>
      </w:r>
      <w:r w:rsidR="00A8513C">
        <w:rPr>
          <w:sz w:val="28"/>
          <w:szCs w:val="28"/>
        </w:rPr>
        <w:t xml:space="preserve">указанным в пункте 2 </w:t>
      </w:r>
      <w:hyperlink r:id="rId6" w:history="1">
        <w:r w:rsidRPr="00A8513C">
          <w:rPr>
            <w:sz w:val="28"/>
            <w:szCs w:val="28"/>
          </w:rPr>
          <w:t>постановлением</w:t>
        </w:r>
      </w:hyperlink>
      <w:r w:rsidRPr="00A8513C">
        <w:rPr>
          <w:sz w:val="28"/>
          <w:szCs w:val="28"/>
        </w:rPr>
        <w:t xml:space="preserve"> Правительства Российской Федерации от 22 августа 2020 года № 1267.</w:t>
      </w:r>
    </w:p>
    <w:p w:rsidR="00654497" w:rsidRDefault="00654497" w:rsidP="009D61E0">
      <w:pPr>
        <w:widowControl w:val="0"/>
        <w:autoSpaceDE w:val="0"/>
        <w:autoSpaceDN w:val="0"/>
        <w:adjustRightInd w:val="0"/>
        <w:spacing w:before="240" w:line="276" w:lineRule="auto"/>
        <w:ind w:firstLine="540"/>
        <w:jc w:val="both"/>
        <w:rPr>
          <w:sz w:val="28"/>
          <w:szCs w:val="28"/>
        </w:rPr>
      </w:pPr>
      <w:r w:rsidRPr="00832C70">
        <w:rPr>
          <w:sz w:val="28"/>
          <w:szCs w:val="28"/>
        </w:rPr>
        <w:t xml:space="preserve">11. В случае если в населенном пункте отсутствует гостиница, </w:t>
      </w:r>
      <w:r w:rsidR="001521D5">
        <w:rPr>
          <w:sz w:val="28"/>
          <w:szCs w:val="28"/>
        </w:rPr>
        <w:t xml:space="preserve">командированному лицу </w:t>
      </w:r>
      <w:r w:rsidRPr="00832C70">
        <w:rPr>
          <w:sz w:val="28"/>
          <w:szCs w:val="28"/>
        </w:rPr>
        <w:t>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9D61E0" w:rsidRPr="00832C70" w:rsidRDefault="009D61E0" w:rsidP="009D61E0">
      <w:pPr>
        <w:widowControl w:val="0"/>
        <w:autoSpaceDE w:val="0"/>
        <w:autoSpaceDN w:val="0"/>
        <w:adjustRightInd w:val="0"/>
        <w:spacing w:line="276" w:lineRule="auto"/>
        <w:ind w:firstLine="540"/>
        <w:jc w:val="both"/>
        <w:rPr>
          <w:sz w:val="28"/>
          <w:szCs w:val="28"/>
        </w:rPr>
      </w:pPr>
    </w:p>
    <w:p w:rsidR="009D61E0" w:rsidRDefault="00654497" w:rsidP="009D61E0">
      <w:pPr>
        <w:autoSpaceDE w:val="0"/>
        <w:autoSpaceDN w:val="0"/>
        <w:adjustRightInd w:val="0"/>
        <w:spacing w:line="276" w:lineRule="auto"/>
        <w:ind w:firstLine="540"/>
        <w:jc w:val="both"/>
        <w:rPr>
          <w:rFonts w:eastAsiaTheme="minorHAnsi"/>
          <w:sz w:val="28"/>
          <w:szCs w:val="28"/>
          <w:lang w:eastAsia="en-US"/>
        </w:rPr>
      </w:pPr>
      <w:r w:rsidRPr="00832C70">
        <w:rPr>
          <w:sz w:val="28"/>
          <w:szCs w:val="28"/>
        </w:rPr>
        <w:t xml:space="preserve">В случае вынужденной остановки в пути командированному лицу возмещаются расходы по найму жилого помещения, подтвержденные соответствующими документами, в размерах, установленных </w:t>
      </w:r>
      <w:r w:rsidRPr="0005269D">
        <w:rPr>
          <w:sz w:val="28"/>
          <w:szCs w:val="28"/>
        </w:rPr>
        <w:t>настоящим Положением.</w:t>
      </w:r>
      <w:r w:rsidR="009D61E0" w:rsidRPr="009D61E0">
        <w:rPr>
          <w:rFonts w:eastAsiaTheme="minorHAnsi"/>
          <w:sz w:val="28"/>
          <w:szCs w:val="28"/>
          <w:lang w:eastAsia="en-US"/>
        </w:rPr>
        <w:t xml:space="preserve"> </w:t>
      </w:r>
    </w:p>
    <w:p w:rsidR="009D61E0" w:rsidRDefault="009D61E0" w:rsidP="009D61E0">
      <w:pPr>
        <w:autoSpaceDE w:val="0"/>
        <w:autoSpaceDN w:val="0"/>
        <w:adjustRightInd w:val="0"/>
        <w:spacing w:line="276" w:lineRule="auto"/>
        <w:ind w:firstLine="540"/>
        <w:jc w:val="both"/>
        <w:rPr>
          <w:rFonts w:eastAsiaTheme="minorHAnsi"/>
          <w:sz w:val="28"/>
          <w:szCs w:val="28"/>
          <w:lang w:eastAsia="en-US"/>
        </w:rPr>
      </w:pPr>
    </w:p>
    <w:p w:rsidR="009D61E0" w:rsidRDefault="009D61E0" w:rsidP="009D61E0">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В случае командирования командированного лица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9D61E0" w:rsidRDefault="009D61E0" w:rsidP="009D61E0">
      <w:pPr>
        <w:autoSpaceDE w:val="0"/>
        <w:autoSpaceDN w:val="0"/>
        <w:adjustRightInd w:val="0"/>
        <w:spacing w:before="280" w:line="276" w:lineRule="auto"/>
        <w:ind w:firstLine="540"/>
        <w:jc w:val="both"/>
        <w:rPr>
          <w:rFonts w:eastAsiaTheme="minorHAnsi"/>
          <w:sz w:val="28"/>
          <w:szCs w:val="28"/>
          <w:lang w:eastAsia="en-US"/>
        </w:rPr>
      </w:pPr>
      <w:r>
        <w:rPr>
          <w:rFonts w:eastAsiaTheme="minorHAnsi"/>
          <w:sz w:val="28"/>
          <w:szCs w:val="28"/>
          <w:lang w:eastAsia="en-US"/>
        </w:rPr>
        <w:t xml:space="preserve">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w:t>
      </w:r>
      <w:r w:rsidR="001A6E67">
        <w:rPr>
          <w:rFonts w:eastAsiaTheme="minorHAnsi"/>
          <w:sz w:val="28"/>
          <w:szCs w:val="28"/>
          <w:lang w:eastAsia="en-US"/>
        </w:rPr>
        <w:t>главой администрации</w:t>
      </w:r>
      <w:r>
        <w:rPr>
          <w:rFonts w:eastAsiaTheme="minorHAnsi"/>
          <w:sz w:val="28"/>
          <w:szCs w:val="28"/>
          <w:lang w:eastAsia="en-US"/>
        </w:rPr>
        <w:t xml:space="preserve"> с учетом расстояния, условий транспортного сообщения, характера выполняемого служебного задания, а также необходимости создания командированному лицу условий для отдыха.</w:t>
      </w:r>
    </w:p>
    <w:p w:rsidR="00654497" w:rsidRPr="00832C70" w:rsidRDefault="00654497" w:rsidP="00654497">
      <w:pPr>
        <w:widowControl w:val="0"/>
        <w:autoSpaceDE w:val="0"/>
        <w:autoSpaceDN w:val="0"/>
        <w:adjustRightInd w:val="0"/>
        <w:spacing w:before="240" w:line="276" w:lineRule="auto"/>
        <w:ind w:firstLine="540"/>
        <w:jc w:val="both"/>
        <w:rPr>
          <w:sz w:val="28"/>
          <w:szCs w:val="28"/>
        </w:rPr>
      </w:pPr>
      <w:r w:rsidRPr="00832C70">
        <w:rPr>
          <w:sz w:val="28"/>
          <w:szCs w:val="28"/>
        </w:rPr>
        <w:t>12. Предос</w:t>
      </w:r>
      <w:r w:rsidR="001521D5">
        <w:rPr>
          <w:sz w:val="28"/>
          <w:szCs w:val="28"/>
        </w:rPr>
        <w:t xml:space="preserve">тавление командированным лицам </w:t>
      </w:r>
      <w:r w:rsidRPr="00832C70">
        <w:rPr>
          <w:sz w:val="28"/>
          <w:szCs w:val="28"/>
        </w:rPr>
        <w:t xml:space="preserve">услуг по найму жилого помещения осуществляется в соответствии с </w:t>
      </w:r>
      <w:hyperlink r:id="rId7" w:history="1">
        <w:r w:rsidRPr="00832C70">
          <w:rPr>
            <w:sz w:val="28"/>
            <w:szCs w:val="28"/>
          </w:rPr>
          <w:t>Правилами</w:t>
        </w:r>
      </w:hyperlink>
      <w:r w:rsidRPr="00832C70">
        <w:rPr>
          <w:sz w:val="28"/>
          <w:szCs w:val="28"/>
        </w:rPr>
        <w:t xml:space="preserve"> предоставления гостиничных услуг в Российской Федерации, утвержденными постановлением Правительства Российской Федерации от 18 ноября 2020 года </w:t>
      </w:r>
      <w:r w:rsidRPr="00206D9A">
        <w:rPr>
          <w:sz w:val="28"/>
          <w:szCs w:val="28"/>
        </w:rPr>
        <w:t>№</w:t>
      </w:r>
      <w:r w:rsidRPr="00832C70">
        <w:rPr>
          <w:sz w:val="28"/>
          <w:szCs w:val="28"/>
        </w:rPr>
        <w:t xml:space="preserve"> 1853.</w:t>
      </w:r>
    </w:p>
    <w:p w:rsidR="00654497" w:rsidRPr="00832C70" w:rsidRDefault="00654497" w:rsidP="00654497">
      <w:pPr>
        <w:widowControl w:val="0"/>
        <w:autoSpaceDE w:val="0"/>
        <w:autoSpaceDN w:val="0"/>
        <w:adjustRightInd w:val="0"/>
        <w:spacing w:before="240" w:line="276" w:lineRule="auto"/>
        <w:ind w:firstLine="540"/>
        <w:jc w:val="both"/>
        <w:rPr>
          <w:sz w:val="28"/>
          <w:szCs w:val="28"/>
        </w:rPr>
      </w:pPr>
      <w:r w:rsidRPr="00832C70">
        <w:rPr>
          <w:sz w:val="28"/>
          <w:szCs w:val="28"/>
        </w:rPr>
        <w:t xml:space="preserve">13. Размеры возмещения расходов на выплату суточных за каждый день нахождения в служебной командировке в пределах территории Российской Федерации </w:t>
      </w:r>
      <w:r w:rsidR="00F30D4F">
        <w:rPr>
          <w:sz w:val="28"/>
          <w:szCs w:val="28"/>
        </w:rPr>
        <w:t>командированного лица</w:t>
      </w:r>
      <w:r w:rsidRPr="00832C70">
        <w:rPr>
          <w:sz w:val="28"/>
          <w:szCs w:val="28"/>
        </w:rPr>
        <w:t>:</w:t>
      </w:r>
    </w:p>
    <w:p w:rsidR="00654497" w:rsidRPr="00832C70" w:rsidRDefault="00654497" w:rsidP="00654497">
      <w:pPr>
        <w:widowControl w:val="0"/>
        <w:autoSpaceDE w:val="0"/>
        <w:autoSpaceDN w:val="0"/>
        <w:adjustRightInd w:val="0"/>
        <w:spacing w:before="240" w:line="276" w:lineRule="auto"/>
        <w:ind w:firstLine="540"/>
        <w:jc w:val="both"/>
        <w:rPr>
          <w:sz w:val="28"/>
          <w:szCs w:val="28"/>
        </w:rPr>
      </w:pPr>
      <w:r w:rsidRPr="00832C70">
        <w:rPr>
          <w:sz w:val="28"/>
          <w:szCs w:val="28"/>
        </w:rPr>
        <w:lastRenderedPageBreak/>
        <w:t xml:space="preserve">1) в пределах территории Челябинской области - </w:t>
      </w:r>
      <w:r w:rsidR="00C114AB">
        <w:rPr>
          <w:sz w:val="28"/>
          <w:szCs w:val="28"/>
        </w:rPr>
        <w:t>3</w:t>
      </w:r>
      <w:r w:rsidRPr="0099262D">
        <w:rPr>
          <w:sz w:val="28"/>
          <w:szCs w:val="28"/>
        </w:rPr>
        <w:t>00 рублей;</w:t>
      </w:r>
    </w:p>
    <w:p w:rsidR="00654497" w:rsidRDefault="00654497" w:rsidP="00654497">
      <w:pPr>
        <w:widowControl w:val="0"/>
        <w:autoSpaceDE w:val="0"/>
        <w:autoSpaceDN w:val="0"/>
        <w:adjustRightInd w:val="0"/>
        <w:spacing w:before="240" w:line="276" w:lineRule="auto"/>
        <w:ind w:firstLine="540"/>
        <w:jc w:val="both"/>
        <w:rPr>
          <w:sz w:val="28"/>
          <w:szCs w:val="28"/>
        </w:rPr>
      </w:pPr>
      <w:r w:rsidRPr="00832C70">
        <w:rPr>
          <w:sz w:val="28"/>
          <w:szCs w:val="28"/>
        </w:rPr>
        <w:t xml:space="preserve">2) за пределами территории Челябинской области (за исключением территорий Донецкой Народной Республики, Луганской Народной Республики, Запорожской области и Херсонской области) - </w:t>
      </w:r>
      <w:r w:rsidR="001A6E67">
        <w:rPr>
          <w:sz w:val="28"/>
          <w:szCs w:val="28"/>
        </w:rPr>
        <w:t>700 рублей;</w:t>
      </w:r>
    </w:p>
    <w:p w:rsidR="00030417" w:rsidRDefault="00030417" w:rsidP="00030417">
      <w:pPr>
        <w:widowControl w:val="0"/>
        <w:autoSpaceDE w:val="0"/>
        <w:autoSpaceDN w:val="0"/>
        <w:adjustRightInd w:val="0"/>
        <w:spacing w:line="276" w:lineRule="auto"/>
        <w:ind w:firstLine="540"/>
        <w:jc w:val="both"/>
        <w:rPr>
          <w:sz w:val="28"/>
          <w:szCs w:val="28"/>
        </w:rPr>
      </w:pPr>
    </w:p>
    <w:p w:rsidR="00030417" w:rsidRDefault="001A6E67" w:rsidP="00030417">
      <w:pPr>
        <w:autoSpaceDE w:val="0"/>
        <w:autoSpaceDN w:val="0"/>
        <w:adjustRightInd w:val="0"/>
        <w:spacing w:line="276" w:lineRule="auto"/>
        <w:ind w:firstLine="709"/>
        <w:jc w:val="both"/>
        <w:rPr>
          <w:rFonts w:eastAsiaTheme="minorHAnsi"/>
          <w:sz w:val="28"/>
          <w:szCs w:val="28"/>
          <w:lang w:eastAsia="en-US"/>
        </w:rPr>
      </w:pPr>
      <w:r>
        <w:rPr>
          <w:sz w:val="28"/>
          <w:szCs w:val="28"/>
        </w:rPr>
        <w:t>3) р</w:t>
      </w:r>
      <w:r w:rsidR="00030417" w:rsidRPr="00832C70">
        <w:rPr>
          <w:sz w:val="28"/>
          <w:szCs w:val="28"/>
        </w:rPr>
        <w:t>азмеры возмещения расходов на выплату суточных за каждый день нахождения в служебной командировке</w:t>
      </w:r>
      <w:r w:rsidR="00030417" w:rsidRPr="00030417">
        <w:rPr>
          <w:rFonts w:eastAsiaTheme="minorHAnsi"/>
          <w:sz w:val="28"/>
          <w:szCs w:val="28"/>
          <w:lang w:eastAsia="en-US"/>
        </w:rPr>
        <w:t xml:space="preserve"> </w:t>
      </w:r>
      <w:r w:rsidR="00030417">
        <w:rPr>
          <w:rFonts w:eastAsiaTheme="minorHAnsi"/>
          <w:sz w:val="28"/>
          <w:szCs w:val="28"/>
          <w:lang w:eastAsia="en-US"/>
        </w:rPr>
        <w:t>территориях Донецкой Народной Республики, Луганской Народной Республики, Запорожск</w:t>
      </w:r>
      <w:r>
        <w:rPr>
          <w:rFonts w:eastAsiaTheme="minorHAnsi"/>
          <w:sz w:val="28"/>
          <w:szCs w:val="28"/>
          <w:lang w:eastAsia="en-US"/>
        </w:rPr>
        <w:t>ой области и Херсонской области – 1400 рублей;</w:t>
      </w:r>
    </w:p>
    <w:p w:rsidR="00654497" w:rsidRDefault="00654497" w:rsidP="001A6E67">
      <w:pPr>
        <w:widowControl w:val="0"/>
        <w:autoSpaceDE w:val="0"/>
        <w:autoSpaceDN w:val="0"/>
        <w:adjustRightInd w:val="0"/>
        <w:spacing w:before="240" w:line="276" w:lineRule="auto"/>
        <w:ind w:firstLine="540"/>
        <w:jc w:val="both"/>
        <w:rPr>
          <w:sz w:val="28"/>
          <w:szCs w:val="28"/>
        </w:rPr>
      </w:pPr>
      <w:r w:rsidRPr="00832C70">
        <w:rPr>
          <w:sz w:val="28"/>
          <w:szCs w:val="28"/>
        </w:rPr>
        <w:t>1</w:t>
      </w:r>
      <w:r w:rsidR="001A6E67">
        <w:rPr>
          <w:sz w:val="28"/>
          <w:szCs w:val="28"/>
        </w:rPr>
        <w:t>4</w:t>
      </w:r>
      <w:r w:rsidRPr="00832C70">
        <w:rPr>
          <w:sz w:val="28"/>
          <w:szCs w:val="28"/>
        </w:rPr>
        <w:t>. При отсутствии проездных документов оплата расходов не производится.</w:t>
      </w:r>
    </w:p>
    <w:p w:rsidR="00F6131E" w:rsidRDefault="001A6E67" w:rsidP="00F6131E">
      <w:pPr>
        <w:widowControl w:val="0"/>
        <w:autoSpaceDE w:val="0"/>
        <w:autoSpaceDN w:val="0"/>
        <w:adjustRightInd w:val="0"/>
        <w:spacing w:before="240" w:line="276" w:lineRule="auto"/>
        <w:ind w:firstLine="540"/>
        <w:jc w:val="both"/>
        <w:rPr>
          <w:sz w:val="28"/>
          <w:szCs w:val="28"/>
        </w:rPr>
      </w:pPr>
      <w:r>
        <w:rPr>
          <w:sz w:val="28"/>
          <w:szCs w:val="28"/>
        </w:rPr>
        <w:t>15</w:t>
      </w:r>
      <w:r w:rsidR="00F6131E">
        <w:rPr>
          <w:sz w:val="28"/>
          <w:szCs w:val="28"/>
        </w:rPr>
        <w:t>.</w:t>
      </w:r>
      <w:r w:rsidR="00F6131E" w:rsidRPr="00F6131E">
        <w:t xml:space="preserve"> </w:t>
      </w:r>
      <w:r w:rsidR="00F6131E" w:rsidRPr="00F6131E">
        <w:rPr>
          <w:sz w:val="28"/>
          <w:szCs w:val="28"/>
        </w:rPr>
        <w:t xml:space="preserve">Возмещение расходов в размерах, установленных </w:t>
      </w:r>
      <w:r w:rsidR="00F6131E">
        <w:rPr>
          <w:sz w:val="28"/>
          <w:szCs w:val="28"/>
        </w:rPr>
        <w:t>пункт</w:t>
      </w:r>
      <w:r w:rsidR="00E33374">
        <w:rPr>
          <w:sz w:val="28"/>
          <w:szCs w:val="28"/>
        </w:rPr>
        <w:t>а</w:t>
      </w:r>
      <w:r w:rsidR="00F6131E">
        <w:rPr>
          <w:sz w:val="28"/>
          <w:szCs w:val="28"/>
        </w:rPr>
        <w:t>м</w:t>
      </w:r>
      <w:r>
        <w:rPr>
          <w:sz w:val="28"/>
          <w:szCs w:val="28"/>
        </w:rPr>
        <w:t>и 10-13</w:t>
      </w:r>
      <w:r w:rsidR="00F6131E">
        <w:rPr>
          <w:sz w:val="28"/>
          <w:szCs w:val="28"/>
        </w:rPr>
        <w:t xml:space="preserve"> </w:t>
      </w:r>
      <w:r w:rsidR="00F6131E" w:rsidRPr="00F6131E">
        <w:rPr>
          <w:sz w:val="28"/>
          <w:szCs w:val="28"/>
        </w:rPr>
        <w:t xml:space="preserve">настоящего </w:t>
      </w:r>
      <w:r w:rsidR="00F6131E">
        <w:rPr>
          <w:sz w:val="28"/>
          <w:szCs w:val="28"/>
        </w:rPr>
        <w:t>Положе</w:t>
      </w:r>
      <w:r w:rsidR="00F6131E" w:rsidRPr="00F6131E">
        <w:rPr>
          <w:sz w:val="28"/>
          <w:szCs w:val="28"/>
        </w:rPr>
        <w:t xml:space="preserve">ния, производится в пределах ассигнований, выделенных им из </w:t>
      </w:r>
      <w:r w:rsidR="00F6131E">
        <w:rPr>
          <w:sz w:val="28"/>
          <w:szCs w:val="28"/>
        </w:rPr>
        <w:t xml:space="preserve">местного бюджета </w:t>
      </w:r>
      <w:r w:rsidR="00F6131E" w:rsidRPr="00F6131E">
        <w:rPr>
          <w:sz w:val="28"/>
          <w:szCs w:val="28"/>
        </w:rPr>
        <w:t>на служебные командировки либо (в случае использования указанных ассигнований в полном объеме) за счет экономии средств, выделенных из бюджета на содержание</w:t>
      </w:r>
      <w:r w:rsidR="00F6131E">
        <w:rPr>
          <w:sz w:val="28"/>
          <w:szCs w:val="28"/>
        </w:rPr>
        <w:t xml:space="preserve"> </w:t>
      </w:r>
      <w:r w:rsidR="00C114AB" w:rsidRPr="001A6E67">
        <w:rPr>
          <w:sz w:val="28"/>
          <w:szCs w:val="28"/>
        </w:rPr>
        <w:t>администрации Худайбердинского сельского поселения</w:t>
      </w:r>
      <w:r w:rsidR="00F6131E" w:rsidRPr="001A6E67">
        <w:rPr>
          <w:sz w:val="28"/>
          <w:szCs w:val="28"/>
        </w:rPr>
        <w:t>.</w:t>
      </w:r>
      <w:r w:rsidR="00F6131E" w:rsidRPr="00F6131E">
        <w:rPr>
          <w:sz w:val="28"/>
          <w:szCs w:val="28"/>
        </w:rPr>
        <w:t xml:space="preserve"> </w:t>
      </w:r>
    </w:p>
    <w:p w:rsidR="00F6131E" w:rsidRPr="00F6131E" w:rsidRDefault="001A6E67" w:rsidP="00F6131E">
      <w:pPr>
        <w:widowControl w:val="0"/>
        <w:autoSpaceDE w:val="0"/>
        <w:autoSpaceDN w:val="0"/>
        <w:adjustRightInd w:val="0"/>
        <w:spacing w:before="240" w:line="276" w:lineRule="auto"/>
        <w:ind w:firstLine="540"/>
        <w:jc w:val="both"/>
        <w:rPr>
          <w:sz w:val="28"/>
          <w:szCs w:val="28"/>
        </w:rPr>
      </w:pPr>
      <w:r>
        <w:rPr>
          <w:sz w:val="28"/>
          <w:szCs w:val="28"/>
        </w:rPr>
        <w:t>16</w:t>
      </w:r>
      <w:r w:rsidR="00F6131E">
        <w:rPr>
          <w:sz w:val="28"/>
          <w:szCs w:val="28"/>
        </w:rPr>
        <w:t xml:space="preserve">. </w:t>
      </w:r>
      <w:r w:rsidR="00F6131E" w:rsidRPr="00F6131E">
        <w:rPr>
          <w:sz w:val="28"/>
          <w:szCs w:val="28"/>
        </w:rPr>
        <w:t xml:space="preserve">Расходы, превышающие размеры, установленные </w:t>
      </w:r>
      <w:r>
        <w:rPr>
          <w:sz w:val="28"/>
          <w:szCs w:val="28"/>
        </w:rPr>
        <w:t>пунктами 10-13</w:t>
      </w:r>
      <w:r w:rsidR="00E33374" w:rsidRPr="00E33374">
        <w:rPr>
          <w:sz w:val="28"/>
          <w:szCs w:val="28"/>
        </w:rPr>
        <w:t xml:space="preserve"> </w:t>
      </w:r>
      <w:r w:rsidR="00F6131E" w:rsidRPr="00F6131E">
        <w:rPr>
          <w:sz w:val="28"/>
          <w:szCs w:val="28"/>
        </w:rPr>
        <w:t xml:space="preserve"> настоящего </w:t>
      </w:r>
      <w:r w:rsidR="00F6131E">
        <w:rPr>
          <w:sz w:val="28"/>
          <w:szCs w:val="28"/>
        </w:rPr>
        <w:t>Полож</w:t>
      </w:r>
      <w:r w:rsidR="00F6131E" w:rsidRPr="00F6131E">
        <w:rPr>
          <w:sz w:val="28"/>
          <w:szCs w:val="28"/>
        </w:rPr>
        <w:t xml:space="preserve">ения, а также иные связанные со служебными командировками расходы (при условии, что они произведены </w:t>
      </w:r>
      <w:r w:rsidR="00E33374">
        <w:rPr>
          <w:sz w:val="28"/>
          <w:szCs w:val="28"/>
        </w:rPr>
        <w:t>командированным лицом</w:t>
      </w:r>
      <w:r w:rsidR="00F6131E" w:rsidRPr="00F6131E">
        <w:rPr>
          <w:sz w:val="28"/>
          <w:szCs w:val="28"/>
        </w:rPr>
        <w:t xml:space="preserve"> с разрешения </w:t>
      </w:r>
      <w:r>
        <w:rPr>
          <w:sz w:val="28"/>
          <w:szCs w:val="28"/>
        </w:rPr>
        <w:t>главы администрации</w:t>
      </w:r>
      <w:r w:rsidR="00F6131E" w:rsidRPr="00F6131E">
        <w:rPr>
          <w:sz w:val="28"/>
          <w:szCs w:val="28"/>
        </w:rPr>
        <w:t>) возмещаются за счет экономии средств</w:t>
      </w:r>
      <w:r>
        <w:rPr>
          <w:sz w:val="28"/>
          <w:szCs w:val="28"/>
        </w:rPr>
        <w:t>.</w:t>
      </w:r>
      <w:r w:rsidR="00F6131E" w:rsidRPr="00F6131E">
        <w:rPr>
          <w:sz w:val="28"/>
          <w:szCs w:val="28"/>
        </w:rPr>
        <w:t xml:space="preserve"> </w:t>
      </w:r>
    </w:p>
    <w:p w:rsidR="00654497" w:rsidRPr="00832C70" w:rsidRDefault="00654497" w:rsidP="00654497">
      <w:pPr>
        <w:widowControl w:val="0"/>
        <w:autoSpaceDE w:val="0"/>
        <w:autoSpaceDN w:val="0"/>
        <w:adjustRightInd w:val="0"/>
        <w:spacing w:before="240" w:line="276" w:lineRule="auto"/>
        <w:ind w:firstLine="540"/>
        <w:jc w:val="both"/>
        <w:rPr>
          <w:sz w:val="28"/>
          <w:szCs w:val="28"/>
        </w:rPr>
      </w:pPr>
      <w:r w:rsidRPr="00832C70">
        <w:rPr>
          <w:sz w:val="28"/>
          <w:szCs w:val="28"/>
        </w:rPr>
        <w:t>1</w:t>
      </w:r>
      <w:r w:rsidR="001A6E67">
        <w:rPr>
          <w:sz w:val="28"/>
          <w:szCs w:val="28"/>
        </w:rPr>
        <w:t>7</w:t>
      </w:r>
      <w:r w:rsidRPr="00832C70">
        <w:rPr>
          <w:sz w:val="28"/>
          <w:szCs w:val="28"/>
        </w:rPr>
        <w:t xml:space="preserve">. </w:t>
      </w:r>
      <w:r w:rsidR="00F6131E">
        <w:rPr>
          <w:sz w:val="28"/>
          <w:szCs w:val="28"/>
        </w:rPr>
        <w:t>Командированные л</w:t>
      </w:r>
      <w:r w:rsidRPr="00832C70">
        <w:rPr>
          <w:sz w:val="28"/>
          <w:szCs w:val="28"/>
        </w:rPr>
        <w:t>иц</w:t>
      </w:r>
      <w:r w:rsidR="00F6131E">
        <w:rPr>
          <w:sz w:val="28"/>
          <w:szCs w:val="28"/>
        </w:rPr>
        <w:t>а</w:t>
      </w:r>
      <w:r w:rsidRPr="00832C70">
        <w:rPr>
          <w:sz w:val="28"/>
          <w:szCs w:val="28"/>
        </w:rPr>
        <w:t xml:space="preserve"> по возвращении из командировки обязаны представить</w:t>
      </w:r>
      <w:r w:rsidR="001A6E67">
        <w:rPr>
          <w:sz w:val="28"/>
          <w:szCs w:val="28"/>
        </w:rPr>
        <w:t xml:space="preserve"> специалисту администрации Худайбердинского сельского поселения</w:t>
      </w:r>
      <w:r w:rsidRPr="00832C70">
        <w:rPr>
          <w:sz w:val="28"/>
          <w:szCs w:val="28"/>
        </w:rPr>
        <w:t xml:space="preserve">, в течение трех рабочих дней авансовый </w:t>
      </w:r>
      <w:hyperlink r:id="rId8" w:history="1">
        <w:r w:rsidRPr="00832C70">
          <w:rPr>
            <w:sz w:val="28"/>
            <w:szCs w:val="28"/>
          </w:rPr>
          <w:t>отчет</w:t>
        </w:r>
      </w:hyperlink>
      <w:r w:rsidRPr="00832C70">
        <w:rPr>
          <w:sz w:val="28"/>
          <w:szCs w:val="28"/>
        </w:rPr>
        <w:t xml:space="preserve">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w:t>
      </w:r>
      <w:hyperlink r:id="rId9" w:history="1">
        <w:r w:rsidRPr="00832C70">
          <w:rPr>
            <w:sz w:val="28"/>
            <w:szCs w:val="28"/>
          </w:rPr>
          <w:t>отчету</w:t>
        </w:r>
      </w:hyperlink>
      <w:r w:rsidRPr="00832C70">
        <w:rPr>
          <w:sz w:val="28"/>
          <w:szCs w:val="28"/>
        </w:rPr>
        <w:t xml:space="preserve">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
    <w:p w:rsidR="00654497" w:rsidRPr="00832C70" w:rsidRDefault="007F6860" w:rsidP="00654497">
      <w:pPr>
        <w:widowControl w:val="0"/>
        <w:autoSpaceDE w:val="0"/>
        <w:autoSpaceDN w:val="0"/>
        <w:adjustRightInd w:val="0"/>
        <w:spacing w:before="240" w:line="276" w:lineRule="auto"/>
        <w:ind w:firstLine="540"/>
        <w:jc w:val="both"/>
        <w:rPr>
          <w:sz w:val="28"/>
          <w:szCs w:val="28"/>
        </w:rPr>
      </w:pPr>
      <w:r>
        <w:rPr>
          <w:sz w:val="28"/>
          <w:szCs w:val="28"/>
        </w:rPr>
        <w:t>18</w:t>
      </w:r>
      <w:r w:rsidR="00654497" w:rsidRPr="00832C70">
        <w:rPr>
          <w:sz w:val="28"/>
          <w:szCs w:val="28"/>
        </w:rPr>
        <w:t xml:space="preserve">. Неурегулированные настоящим Положением вопросы разрешаются в соответствии </w:t>
      </w:r>
      <w:r w:rsidR="00654497" w:rsidRPr="00F30D4F">
        <w:rPr>
          <w:sz w:val="28"/>
          <w:szCs w:val="28"/>
        </w:rPr>
        <w:t xml:space="preserve">с </w:t>
      </w:r>
      <w:r w:rsidR="00F30D4F" w:rsidRPr="00F30D4F">
        <w:rPr>
          <w:sz w:val="28"/>
          <w:szCs w:val="28"/>
        </w:rPr>
        <w:t>действующим законодательством</w:t>
      </w:r>
      <w:r w:rsidR="00654497" w:rsidRPr="00832C70">
        <w:rPr>
          <w:sz w:val="28"/>
          <w:szCs w:val="28"/>
        </w:rPr>
        <w:t>.</w:t>
      </w:r>
    </w:p>
    <w:p w:rsidR="00654497" w:rsidRPr="00832C70" w:rsidRDefault="00654497" w:rsidP="00654497">
      <w:pPr>
        <w:widowControl w:val="0"/>
        <w:autoSpaceDE w:val="0"/>
        <w:autoSpaceDN w:val="0"/>
        <w:adjustRightInd w:val="0"/>
        <w:spacing w:line="276" w:lineRule="auto"/>
        <w:jc w:val="both"/>
        <w:rPr>
          <w:sz w:val="28"/>
          <w:szCs w:val="28"/>
        </w:rPr>
      </w:pPr>
    </w:p>
    <w:sectPr w:rsidR="00654497" w:rsidRPr="00832C70" w:rsidSect="00B825B0">
      <w:pgSz w:w="11906" w:h="16838" w:code="9"/>
      <w:pgMar w:top="567"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362BC"/>
    <w:multiLevelType w:val="hybridMultilevel"/>
    <w:tmpl w:val="8A5EC498"/>
    <w:lvl w:ilvl="0" w:tplc="1A0CC824">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4497"/>
    <w:rsid w:val="00030417"/>
    <w:rsid w:val="0005269D"/>
    <w:rsid w:val="000D5800"/>
    <w:rsid w:val="000D6A71"/>
    <w:rsid w:val="000E4836"/>
    <w:rsid w:val="00101E17"/>
    <w:rsid w:val="00136A08"/>
    <w:rsid w:val="00142D3B"/>
    <w:rsid w:val="001521D5"/>
    <w:rsid w:val="00187A7B"/>
    <w:rsid w:val="001A1088"/>
    <w:rsid w:val="001A6E67"/>
    <w:rsid w:val="00231144"/>
    <w:rsid w:val="00243BCE"/>
    <w:rsid w:val="0026121C"/>
    <w:rsid w:val="002928D3"/>
    <w:rsid w:val="002A0A5B"/>
    <w:rsid w:val="002A78DF"/>
    <w:rsid w:val="00401735"/>
    <w:rsid w:val="004231EB"/>
    <w:rsid w:val="00440343"/>
    <w:rsid w:val="004D1708"/>
    <w:rsid w:val="005E0A25"/>
    <w:rsid w:val="00602FED"/>
    <w:rsid w:val="00654497"/>
    <w:rsid w:val="006A09CB"/>
    <w:rsid w:val="00701EA8"/>
    <w:rsid w:val="00711D53"/>
    <w:rsid w:val="00715217"/>
    <w:rsid w:val="00747902"/>
    <w:rsid w:val="00795598"/>
    <w:rsid w:val="007F6860"/>
    <w:rsid w:val="008C34FC"/>
    <w:rsid w:val="008F28C7"/>
    <w:rsid w:val="00954C9D"/>
    <w:rsid w:val="009601A2"/>
    <w:rsid w:val="00987CE5"/>
    <w:rsid w:val="0099262D"/>
    <w:rsid w:val="009D61E0"/>
    <w:rsid w:val="00A8513C"/>
    <w:rsid w:val="00AC3B4B"/>
    <w:rsid w:val="00AD2413"/>
    <w:rsid w:val="00B25123"/>
    <w:rsid w:val="00B825B0"/>
    <w:rsid w:val="00C114AB"/>
    <w:rsid w:val="00CC3D7A"/>
    <w:rsid w:val="00CD7A2F"/>
    <w:rsid w:val="00D040DD"/>
    <w:rsid w:val="00E33374"/>
    <w:rsid w:val="00EE2537"/>
    <w:rsid w:val="00F13677"/>
    <w:rsid w:val="00F30D4F"/>
    <w:rsid w:val="00F4296A"/>
    <w:rsid w:val="00F6131E"/>
    <w:rsid w:val="00F808DE"/>
    <w:rsid w:val="00F92F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49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654497"/>
    <w:pPr>
      <w:keepNext/>
      <w:jc w:val="center"/>
      <w:outlineLvl w:val="2"/>
    </w:pPr>
    <w:rPr>
      <w:sz w:val="36"/>
      <w:szCs w:val="20"/>
    </w:rPr>
  </w:style>
  <w:style w:type="paragraph" w:styleId="4">
    <w:name w:val="heading 4"/>
    <w:basedOn w:val="a"/>
    <w:next w:val="a"/>
    <w:link w:val="40"/>
    <w:qFormat/>
    <w:rsid w:val="00654497"/>
    <w:pPr>
      <w:keepNext/>
      <w:jc w:val="center"/>
      <w:outlineLvl w:val="3"/>
    </w:pPr>
    <w:rPr>
      <w:b/>
      <w:sz w:val="32"/>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54497"/>
    <w:rPr>
      <w:rFonts w:ascii="Times New Roman" w:eastAsia="Times New Roman" w:hAnsi="Times New Roman" w:cs="Times New Roman"/>
      <w:sz w:val="36"/>
      <w:szCs w:val="20"/>
      <w:lang w:eastAsia="ru-RU"/>
    </w:rPr>
  </w:style>
  <w:style w:type="character" w:customStyle="1" w:styleId="40">
    <w:name w:val="Заголовок 4 Знак"/>
    <w:basedOn w:val="a0"/>
    <w:link w:val="4"/>
    <w:rsid w:val="00654497"/>
    <w:rPr>
      <w:rFonts w:ascii="Times New Roman" w:eastAsia="Times New Roman" w:hAnsi="Times New Roman" w:cs="Times New Roman"/>
      <w:b/>
      <w:sz w:val="32"/>
      <w:szCs w:val="20"/>
      <w:lang w:eastAsia="ru-RU"/>
    </w:rPr>
  </w:style>
  <w:style w:type="table" w:styleId="a3">
    <w:name w:val="Table Grid"/>
    <w:basedOn w:val="a1"/>
    <w:rsid w:val="006544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54497"/>
    <w:rPr>
      <w:rFonts w:ascii="Tahoma" w:hAnsi="Tahoma" w:cs="Tahoma"/>
      <w:sz w:val="16"/>
      <w:szCs w:val="16"/>
    </w:rPr>
  </w:style>
  <w:style w:type="character" w:customStyle="1" w:styleId="a5">
    <w:name w:val="Текст выноски Знак"/>
    <w:basedOn w:val="a0"/>
    <w:link w:val="a4"/>
    <w:uiPriority w:val="99"/>
    <w:semiHidden/>
    <w:rsid w:val="00654497"/>
    <w:rPr>
      <w:rFonts w:ascii="Tahoma" w:eastAsia="Times New Roman" w:hAnsi="Tahoma" w:cs="Tahoma"/>
      <w:sz w:val="16"/>
      <w:szCs w:val="16"/>
      <w:lang w:eastAsia="ru-RU"/>
    </w:rPr>
  </w:style>
  <w:style w:type="paragraph" w:styleId="a6">
    <w:name w:val="List Paragraph"/>
    <w:basedOn w:val="a"/>
    <w:uiPriority w:val="34"/>
    <w:qFormat/>
    <w:rsid w:val="00CD7A2F"/>
    <w:pPr>
      <w:ind w:left="720"/>
      <w:contextualSpacing/>
    </w:pPr>
  </w:style>
  <w:style w:type="character" w:styleId="a7">
    <w:name w:val="Hyperlink"/>
    <w:basedOn w:val="a0"/>
    <w:uiPriority w:val="99"/>
    <w:unhideWhenUsed/>
    <w:rsid w:val="00401735"/>
    <w:rPr>
      <w:color w:val="0000FF" w:themeColor="hyperlink"/>
      <w:u w:val="single"/>
    </w:rPr>
  </w:style>
  <w:style w:type="paragraph" w:styleId="a8">
    <w:name w:val="No Spacing"/>
    <w:uiPriority w:val="1"/>
    <w:qFormat/>
    <w:rsid w:val="005E0A2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49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654497"/>
    <w:pPr>
      <w:keepNext/>
      <w:jc w:val="center"/>
      <w:outlineLvl w:val="2"/>
    </w:pPr>
    <w:rPr>
      <w:sz w:val="36"/>
      <w:szCs w:val="20"/>
    </w:rPr>
  </w:style>
  <w:style w:type="paragraph" w:styleId="4">
    <w:name w:val="heading 4"/>
    <w:basedOn w:val="a"/>
    <w:next w:val="a"/>
    <w:link w:val="40"/>
    <w:qFormat/>
    <w:rsid w:val="00654497"/>
    <w:pPr>
      <w:keepNext/>
      <w:jc w:val="center"/>
      <w:outlineLvl w:val="3"/>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54497"/>
    <w:rPr>
      <w:rFonts w:ascii="Times New Roman" w:eastAsia="Times New Roman" w:hAnsi="Times New Roman" w:cs="Times New Roman"/>
      <w:sz w:val="36"/>
      <w:szCs w:val="20"/>
      <w:lang w:eastAsia="ru-RU"/>
    </w:rPr>
  </w:style>
  <w:style w:type="character" w:customStyle="1" w:styleId="40">
    <w:name w:val="Заголовок 4 Знак"/>
    <w:basedOn w:val="a0"/>
    <w:link w:val="4"/>
    <w:rsid w:val="00654497"/>
    <w:rPr>
      <w:rFonts w:ascii="Times New Roman" w:eastAsia="Times New Roman" w:hAnsi="Times New Roman" w:cs="Times New Roman"/>
      <w:b/>
      <w:sz w:val="32"/>
      <w:szCs w:val="20"/>
      <w:lang w:eastAsia="ru-RU"/>
    </w:rPr>
  </w:style>
  <w:style w:type="table" w:styleId="a3">
    <w:name w:val="Table Grid"/>
    <w:basedOn w:val="a1"/>
    <w:rsid w:val="006544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54497"/>
    <w:rPr>
      <w:rFonts w:ascii="Tahoma" w:hAnsi="Tahoma" w:cs="Tahoma"/>
      <w:sz w:val="16"/>
      <w:szCs w:val="16"/>
    </w:rPr>
  </w:style>
  <w:style w:type="character" w:customStyle="1" w:styleId="a5">
    <w:name w:val="Текст выноски Знак"/>
    <w:basedOn w:val="a0"/>
    <w:link w:val="a4"/>
    <w:uiPriority w:val="99"/>
    <w:semiHidden/>
    <w:rsid w:val="00654497"/>
    <w:rPr>
      <w:rFonts w:ascii="Tahoma" w:eastAsia="Times New Roman" w:hAnsi="Tahoma" w:cs="Tahoma"/>
      <w:sz w:val="16"/>
      <w:szCs w:val="16"/>
      <w:lang w:eastAsia="ru-RU"/>
    </w:rPr>
  </w:style>
  <w:style w:type="paragraph" w:styleId="a6">
    <w:name w:val="List Paragraph"/>
    <w:basedOn w:val="a"/>
    <w:uiPriority w:val="34"/>
    <w:qFormat/>
    <w:rsid w:val="00CD7A2F"/>
    <w:pPr>
      <w:ind w:left="720"/>
      <w:contextualSpacing/>
    </w:pPr>
  </w:style>
  <w:style w:type="character" w:styleId="a7">
    <w:name w:val="Hyperlink"/>
    <w:basedOn w:val="a0"/>
    <w:uiPriority w:val="99"/>
    <w:unhideWhenUsed/>
    <w:rsid w:val="0040173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5564229">
      <w:bodyDiv w:val="1"/>
      <w:marLeft w:val="0"/>
      <w:marRight w:val="0"/>
      <w:marTop w:val="0"/>
      <w:marBottom w:val="0"/>
      <w:divBdr>
        <w:top w:val="none" w:sz="0" w:space="0" w:color="auto"/>
        <w:left w:val="none" w:sz="0" w:space="0" w:color="auto"/>
        <w:bottom w:val="none" w:sz="0" w:space="0" w:color="auto"/>
        <w:right w:val="none" w:sz="0" w:space="0" w:color="auto"/>
      </w:divBdr>
    </w:div>
    <w:div w:id="789666372">
      <w:bodyDiv w:val="1"/>
      <w:marLeft w:val="0"/>
      <w:marRight w:val="0"/>
      <w:marTop w:val="0"/>
      <w:marBottom w:val="0"/>
      <w:divBdr>
        <w:top w:val="none" w:sz="0" w:space="0" w:color="auto"/>
        <w:left w:val="none" w:sz="0" w:space="0" w:color="auto"/>
        <w:bottom w:val="none" w:sz="0" w:space="0" w:color="auto"/>
        <w:right w:val="none" w:sz="0" w:space="0" w:color="auto"/>
      </w:divBdr>
    </w:div>
    <w:div w:id="898978265">
      <w:bodyDiv w:val="1"/>
      <w:marLeft w:val="0"/>
      <w:marRight w:val="0"/>
      <w:marTop w:val="0"/>
      <w:marBottom w:val="0"/>
      <w:divBdr>
        <w:top w:val="none" w:sz="0" w:space="0" w:color="auto"/>
        <w:left w:val="none" w:sz="0" w:space="0" w:color="auto"/>
        <w:bottom w:val="none" w:sz="0" w:space="0" w:color="auto"/>
        <w:right w:val="none" w:sz="0" w:space="0" w:color="auto"/>
      </w:divBdr>
    </w:div>
    <w:div w:id="156618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3265&amp;date=21.12.2022&amp;dst=100020&amp;field=134"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login.consultant.ru/link/?req=doc&amp;base=LAW&amp;n=381289&amp;date=21.12.2022&amp;dst=100009&amp;fie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LAW&amp;n=430472&amp;date=21.12.202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3265&amp;date=21.12.2022&amp;dst=100020&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157EE-23AB-45BA-899A-49731650B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7</Pages>
  <Words>2244</Words>
  <Characters>12792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 Маркиянович</dc:creator>
  <cp:lastModifiedBy>Admin</cp:lastModifiedBy>
  <cp:revision>8</cp:revision>
  <cp:lastPrinted>2024-01-11T10:25:00Z</cp:lastPrinted>
  <dcterms:created xsi:type="dcterms:W3CDTF">2023-01-25T03:30:00Z</dcterms:created>
  <dcterms:modified xsi:type="dcterms:W3CDTF">2024-01-11T10:58:00Z</dcterms:modified>
</cp:coreProperties>
</file>