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72" w:rsidRPr="00C05E72" w:rsidRDefault="00C05E72" w:rsidP="00C0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C05E7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УПРАВЛЕНИЕ ФЕДЕРАЛЬНОЙ  СЛУЖБЫ ГОСУДАРСТВЕННОЙ  РЕГИСТРАЦИИ, </w:t>
      </w:r>
    </w:p>
    <w:p w:rsidR="00C05E72" w:rsidRPr="00C05E72" w:rsidRDefault="00C05E72" w:rsidP="00C0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C05E72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КАДАСТРА И КАРТОГРАФИИ (РОСРЕЕСТР)  ПО ЧЕЛЯБИНСКОЙ ОБЛАСТИ </w:t>
      </w:r>
    </w:p>
    <w:p w:rsidR="00C05E72" w:rsidRPr="00C05E72" w:rsidRDefault="008D4BB7" w:rsidP="00C05E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="00C05E72" w:rsidRPr="00C05E72">
        <w:rPr>
          <w:rFonts w:ascii="Times New Roman" w:eastAsia="Times New Roman" w:hAnsi="Times New Roman" w:cs="Times New Roman"/>
          <w:sz w:val="20"/>
          <w:szCs w:val="20"/>
          <w:lang w:eastAsia="ar-SA"/>
        </w:rPr>
        <w:t>454048г.Челябинск, ул.Елькина, 85</w:t>
      </w:r>
    </w:p>
    <w:p w:rsidR="006A3CDC" w:rsidRDefault="006A3CDC" w:rsidP="006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6135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DC" w:rsidRDefault="006A3CDC" w:rsidP="006A3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0</w:t>
      </w:r>
      <w:r w:rsidR="00B71F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</w:t>
      </w:r>
    </w:p>
    <w:p w:rsidR="00D60366" w:rsidRPr="00B155C5" w:rsidRDefault="00B155C5" w:rsidP="0045259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из ЕГРН </w:t>
      </w:r>
      <w:r w:rsidR="0045259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259A">
        <w:rPr>
          <w:rFonts w:ascii="Times New Roman" w:eastAsia="Times New Roman" w:hAnsi="Times New Roman" w:cs="Times New Roman"/>
          <w:sz w:val="28"/>
          <w:szCs w:val="28"/>
          <w:lang w:eastAsia="ar-SA"/>
        </w:rPr>
        <w:t>арбитражным управляющим в электронном виде</w:t>
      </w:r>
    </w:p>
    <w:p w:rsidR="00D60366" w:rsidRDefault="00D60366" w:rsidP="00D6036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1F6E" w:rsidRDefault="00B71F6E" w:rsidP="009E283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 июня 2021 года </w:t>
      </w:r>
      <w:r w:rsidR="00DD60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ходе совещания </w:t>
      </w:r>
      <w:r w:rsidR="00DF0F06" w:rsidRPr="001A24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Управлени</w:t>
      </w:r>
      <w:r w:rsidR="00DF0F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DF0F06" w:rsidRPr="001A24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F0F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Росреестра</w:t>
      </w:r>
      <w:r w:rsidR="00DF0F06" w:rsidRPr="001A24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Челябинской области </w:t>
      </w:r>
      <w:r w:rsidR="00DD60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арбитражны</w:t>
      </w:r>
      <w:r w:rsidR="00DD60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управляющи</w:t>
      </w:r>
      <w:r w:rsidR="00DD60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 региона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обсудили вопросы организации электронного взаимодействия при </w:t>
      </w:r>
      <w:r w:rsidRPr="00B71F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предоставлении сведений, содержащихся в Едином государственном реестре недвижимости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AF5B38" w:rsidRDefault="00B71F6E" w:rsidP="00AF5B3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B3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повышения качества предоставляемых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государственных 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 Росреестра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инициирует проведение обучающих и разъясняющих мероприятий </w:t>
      </w:r>
      <w:r w:rsidR="00AF5B3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профессиональных участников, работающих в сфере недвижимости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F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Они проходят также и для арбитражных управляющих, осуществляющих свою деятельность в рамках процедуры банкротства. </w:t>
      </w:r>
      <w:r w:rsidR="000A230C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Ведь</w:t>
      </w:r>
      <w:r w:rsidR="00AF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A23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этого </w:t>
      </w:r>
      <w:r w:rsidR="00AF5B38">
        <w:rPr>
          <w:rFonts w:ascii="Times New Roman" w:eastAsia="Times New Roman" w:hAnsi="Times New Roman" w:cs="Times New Roman"/>
          <w:sz w:val="28"/>
          <w:szCs w:val="28"/>
          <w:lang w:eastAsia="ar-SA"/>
        </w:rPr>
        <w:t>им зачастую необходимо получение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сведений, содержащихся в Едином государственном реестре недвижимости</w:t>
      </w:r>
      <w:r w:rsidR="00AF5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(ЕГРН). </w:t>
      </w:r>
    </w:p>
    <w:p w:rsidR="00DF0F06" w:rsidRPr="00B71F6E" w:rsidRDefault="00AF5B38" w:rsidP="000A230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Росреестра отмеча</w:t>
      </w:r>
      <w:r w:rsidR="00DD60D5">
        <w:rPr>
          <w:rFonts w:ascii="Times New Roman" w:eastAsia="Times New Roman" w:hAnsi="Times New Roman" w:cs="Times New Roman"/>
          <w:sz w:val="28"/>
          <w:szCs w:val="28"/>
          <w:lang w:eastAsia="ar-SA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в рамках арбитражного управления актуальн</w:t>
      </w:r>
      <w:r w:rsidR="00DD60D5"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</w:t>
      </w:r>
      <w:r w:rsidR="00DD60D5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реестра недвижимости </w:t>
      </w:r>
      <w:r w:rsidR="00DD60D5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0F0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запрашивать</w:t>
      </w:r>
      <w:r w:rsidR="00D05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электронном виде. Однако </w:t>
      </w:r>
      <w:r w:rsidR="007D14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настоящее время </w:t>
      </w:r>
      <w:r w:rsidR="00DA7206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имеют место единичные случаи о</w:t>
      </w:r>
      <w:r w:rsidR="00D05E1A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бращени</w:t>
      </w:r>
      <w:r w:rsidR="00DA720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D05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5E1A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>арбитражны</w:t>
      </w:r>
      <w:r w:rsidR="00D05E1A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D05E1A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управляющи</w:t>
      </w:r>
      <w:r w:rsidR="00D05E1A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D05E1A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0F06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предоставлением</w:t>
      </w:r>
      <w:r w:rsidR="00B71F6E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сведений, содержащихся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ЕГРН</w:t>
      </w:r>
      <w:r w:rsidR="00B71F6E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виде копии документа посредством </w:t>
      </w:r>
      <w:r w:rsidR="00DF0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 </w:t>
      </w:r>
      <w:r w:rsidR="00B71F6E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личного обращения в многофункциональный центр. </w:t>
      </w:r>
      <w:r w:rsidR="00DF0F06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Именно с</w:t>
      </w:r>
      <w:r w:rsidR="00B71F6E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целью </w:t>
      </w:r>
      <w:r w:rsidR="00DF0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повторного </w:t>
      </w:r>
      <w:r w:rsidR="00B71F6E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разъяснения вопросов о порядке электронного взаимодействия </w:t>
      </w:r>
      <w:r w:rsidR="007D14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арбитражных управляющих </w:t>
      </w:r>
      <w:r w:rsidR="008D50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региональным Росреестром </w:t>
      </w:r>
      <w:r w:rsidR="00DF0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было инициировано </w:t>
      </w:r>
      <w:r w:rsidR="005B5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вчерашнее </w:t>
      </w:r>
      <w:r w:rsidR="00DF0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совещание по видео-конференц-связи (ВКС) с </w:t>
      </w:r>
      <w:r w:rsidR="008D503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</w:t>
      </w:r>
      <w:bookmarkStart w:id="0" w:name="_GoBack"/>
      <w:bookmarkEnd w:id="0"/>
      <w:r w:rsidR="008D50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ями </w:t>
      </w:r>
      <w:r w:rsidR="00DF0F0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саморегулируемы</w:t>
      </w:r>
      <w:r w:rsidR="008D5038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DF0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 w:rsidR="008D5038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DF0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арбитражных управляющих. </w:t>
      </w:r>
    </w:p>
    <w:p w:rsidR="00DD60D5" w:rsidRDefault="00DF0F06" w:rsidP="00B71F6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Открыла мероприятие </w:t>
      </w:r>
      <w:r w:rsidR="00B71F6E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руководителя Управления Росреестра по Челябинской области </w:t>
      </w:r>
      <w:r w:rsidRPr="00DF0F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Ольга </w:t>
      </w:r>
      <w:r w:rsidR="00B71F6E" w:rsidRPr="00DF0F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Юрченко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Она поприветствовала участников ВКС и подчеркнула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действующее законодательство предусматривает возможность получения сведений из реестра недвижимости при помощи электронн</w:t>
      </w:r>
      <w:r w:rsidR="005B5B63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сервис</w:t>
      </w:r>
      <w:r w:rsidR="005B5B63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портала Росреестра</w:t>
      </w:r>
      <w:r w:rsidR="005B5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hyperlink r:id="rId6" w:history="1">
        <w:r w:rsidR="005B5B63" w:rsidRPr="00A24CF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ar-SA"/>
          </w:rPr>
          <w:t>https://rosreestr.gov.ru</w:t>
        </w:r>
      </w:hyperlink>
      <w:r w:rsidR="005B5B63">
        <w:rPr>
          <w:rFonts w:ascii="Times New Roman" w:eastAsia="Times New Roman" w:hAnsi="Times New Roman" w:cs="Times New Roman"/>
          <w:sz w:val="28"/>
          <w:szCs w:val="28"/>
          <w:lang w:eastAsia="ar-SA"/>
        </w:rPr>
        <w:t>). Главными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преимуществ</w:t>
      </w:r>
      <w:r w:rsidR="005B5B63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данного способа 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</w:t>
      </w:r>
      <w:r w:rsidR="005B5B63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5B5B63" w:rsidRPr="005B5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экономия времени, исключение влияния человеческого фактора, возможность отслеживать этапы работы с поданным запросом в режиме </w:t>
      </w:r>
      <w:proofErr w:type="spellStart"/>
      <w:r w:rsidR="005B5B63" w:rsidRPr="005B5B63">
        <w:rPr>
          <w:rFonts w:ascii="Times New Roman" w:eastAsia="Times New Roman" w:hAnsi="Times New Roman" w:cs="Times New Roman"/>
          <w:sz w:val="28"/>
          <w:szCs w:val="28"/>
          <w:lang w:eastAsia="ar-SA"/>
        </w:rPr>
        <w:t>online</w:t>
      </w:r>
      <w:proofErr w:type="spellEnd"/>
      <w:r w:rsidR="00DD60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другие</w:t>
      </w:r>
      <w:r w:rsidR="005B5B63" w:rsidRPr="005B5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A4A58" w:rsidRPr="0032531E" w:rsidRDefault="00B71F6E" w:rsidP="00B71F6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алее прозвучал д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оклад </w:t>
      </w:r>
      <w:r w:rsidR="00B155C5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55C5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ведения ЕГРН Управления Росреестра </w:t>
      </w:r>
      <w:r w:rsidR="00B155C5" w:rsidRPr="00B155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Ксении Дурновой</w:t>
      </w:r>
      <w:r w:rsid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тему «Порядок выдачи информации из </w:t>
      </w:r>
      <w:r w:rsid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реестра недвижимости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электронном виде по полномочиям Рос</w:t>
      </w:r>
      <w:r w:rsid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реестра». После чего о </w:t>
      </w:r>
      <w:r w:rsidR="00DD60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информации из </w:t>
      </w:r>
      <w:r w:rsid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>ЕГРН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D60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</w:t>
      </w:r>
      <w:r w:rsidR="008D5038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исполнения</w:t>
      </w:r>
      <w:r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</w:t>
      </w:r>
      <w:r w:rsidR="008D50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Кадастровой палаты рассказала </w:t>
      </w:r>
      <w:r w:rsidR="00B155C5" w:rsidRP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подготовки сведений </w:t>
      </w:r>
      <w:r w:rsidR="00B155C5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Филиала ФГБУ «ФКП Росреестра</w:t>
      </w:r>
      <w:r w:rsidR="0045259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155C5" w:rsidRPr="00B71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Челябинской области</w:t>
      </w:r>
      <w:r w:rsidR="00B155C5" w:rsidRP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55C5" w:rsidRPr="00B155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Юлия </w:t>
      </w:r>
      <w:proofErr w:type="spellStart"/>
      <w:r w:rsidR="00B155C5" w:rsidRPr="00B155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Юмасултанова</w:t>
      </w:r>
      <w:proofErr w:type="spellEnd"/>
      <w:r w:rsidR="00B155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D5038" w:rsidRDefault="008D5038" w:rsidP="00C05E7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05E72" w:rsidRPr="00C05E72" w:rsidRDefault="0045259A" w:rsidP="00C05E7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C05E72" w:rsidRPr="00C05E7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Пресс-служба Управления Росреестра</w:t>
      </w:r>
    </w:p>
    <w:p w:rsidR="00C05E72" w:rsidRPr="00661369" w:rsidRDefault="00661369" w:rsidP="00661369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 Челябинской области</w:t>
      </w:r>
    </w:p>
    <w:sectPr w:rsidR="00C05E72" w:rsidRPr="00661369" w:rsidSect="00661369">
      <w:pgSz w:w="12240" w:h="15840"/>
      <w:pgMar w:top="720" w:right="474" w:bottom="142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5123"/>
    <w:rsid w:val="000141DF"/>
    <w:rsid w:val="000309D2"/>
    <w:rsid w:val="00084B9F"/>
    <w:rsid w:val="000A230C"/>
    <w:rsid w:val="000E20BD"/>
    <w:rsid w:val="001A2453"/>
    <w:rsid w:val="00302269"/>
    <w:rsid w:val="0032031F"/>
    <w:rsid w:val="0032531E"/>
    <w:rsid w:val="003406C4"/>
    <w:rsid w:val="003573CE"/>
    <w:rsid w:val="00445123"/>
    <w:rsid w:val="0045259A"/>
    <w:rsid w:val="004A3CB0"/>
    <w:rsid w:val="005A5B96"/>
    <w:rsid w:val="005B5B63"/>
    <w:rsid w:val="00643887"/>
    <w:rsid w:val="00661369"/>
    <w:rsid w:val="00680226"/>
    <w:rsid w:val="00694F91"/>
    <w:rsid w:val="006A3CDC"/>
    <w:rsid w:val="00731DD9"/>
    <w:rsid w:val="00751559"/>
    <w:rsid w:val="007D1432"/>
    <w:rsid w:val="00824A2F"/>
    <w:rsid w:val="008D4BB7"/>
    <w:rsid w:val="008D5038"/>
    <w:rsid w:val="00936E40"/>
    <w:rsid w:val="00962E3B"/>
    <w:rsid w:val="009E283A"/>
    <w:rsid w:val="00AC396C"/>
    <w:rsid w:val="00AD0CF2"/>
    <w:rsid w:val="00AE23BE"/>
    <w:rsid w:val="00AF5B38"/>
    <w:rsid w:val="00B0479D"/>
    <w:rsid w:val="00B155C5"/>
    <w:rsid w:val="00B31A99"/>
    <w:rsid w:val="00B553E6"/>
    <w:rsid w:val="00B71F6E"/>
    <w:rsid w:val="00C05E72"/>
    <w:rsid w:val="00D05E1A"/>
    <w:rsid w:val="00D32C20"/>
    <w:rsid w:val="00D60366"/>
    <w:rsid w:val="00D77D50"/>
    <w:rsid w:val="00DA7206"/>
    <w:rsid w:val="00DC7CC6"/>
    <w:rsid w:val="00DD60D5"/>
    <w:rsid w:val="00DF0F06"/>
    <w:rsid w:val="00FA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39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39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2021-06-04T09:59:00Z</cp:lastPrinted>
  <dcterms:created xsi:type="dcterms:W3CDTF">2021-06-15T05:12:00Z</dcterms:created>
  <dcterms:modified xsi:type="dcterms:W3CDTF">2021-06-15T05:12:00Z</dcterms:modified>
</cp:coreProperties>
</file>