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E62B6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30.01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.202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Default="00E62B69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="00D051C6">
        <w:rPr>
          <w:rFonts w:ascii="Times New Roman" w:hAnsi="Times New Roman" w:cs="Times New Roman"/>
          <w:b/>
          <w:sz w:val="24"/>
          <w:szCs w:val="24"/>
        </w:rPr>
        <w:t>ря 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года  в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34387B" w:rsidRPr="00DE78BD" w:rsidRDefault="0034387B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B69" w:rsidRPr="00E62B69" w:rsidRDefault="00D051C6" w:rsidP="00E62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1C6">
        <w:rPr>
          <w:rFonts w:ascii="Times New Roman" w:hAnsi="Times New Roman" w:cs="Times New Roman"/>
          <w:b/>
          <w:sz w:val="24"/>
          <w:szCs w:val="24"/>
        </w:rPr>
        <w:t>1</w:t>
      </w:r>
      <w:r w:rsidRPr="00D051C6">
        <w:rPr>
          <w:rFonts w:ascii="Times New Roman" w:hAnsi="Times New Roman" w:cs="Times New Roman"/>
          <w:sz w:val="24"/>
          <w:szCs w:val="24"/>
        </w:rPr>
        <w:t xml:space="preserve">. </w:t>
      </w:r>
      <w:r w:rsidRPr="00E62B69">
        <w:rPr>
          <w:rFonts w:ascii="Times New Roman" w:hAnsi="Times New Roman" w:cs="Times New Roman"/>
          <w:sz w:val="24"/>
          <w:szCs w:val="24"/>
        </w:rPr>
        <w:t>«</w:t>
      </w:r>
      <w:r w:rsidR="00E62B69" w:rsidRPr="00E62B69">
        <w:rPr>
          <w:rFonts w:ascii="Times New Roman" w:hAnsi="Times New Roman" w:cs="Times New Roman"/>
          <w:sz w:val="24"/>
          <w:szCs w:val="24"/>
        </w:rPr>
        <w:t xml:space="preserve">О  досрочном прекращении полномочий депутата Совета депутатов Худайбердинского </w:t>
      </w: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 xml:space="preserve">сельского поселения Аргаяшского муниципального района от избирательного округа №2 </w:t>
      </w: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>Поповой Елены Анатольевны</w:t>
      </w:r>
      <w:r w:rsidRPr="00E62B69">
        <w:rPr>
          <w:rFonts w:ascii="Times New Roman" w:hAnsi="Times New Roman" w:cs="Times New Roman"/>
          <w:bCs/>
          <w:sz w:val="24"/>
          <w:szCs w:val="24"/>
        </w:rPr>
        <w:t>»</w:t>
      </w:r>
    </w:p>
    <w:p w:rsidR="00D051C6" w:rsidRPr="00D051C6" w:rsidRDefault="00D051C6" w:rsidP="00E6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E62B69" w:rsidP="00D051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1</w:t>
      </w:r>
    </w:p>
    <w:p w:rsidR="00D051C6" w:rsidRDefault="00E62B69" w:rsidP="00E62B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62B69">
        <w:rPr>
          <w:rFonts w:ascii="Times New Roman" w:hAnsi="Times New Roman" w:cs="Times New Roman"/>
          <w:b/>
          <w:bCs/>
          <w:sz w:val="24"/>
          <w:szCs w:val="24"/>
        </w:rPr>
        <w:t>О  досрочном прекращении полномочий депутата Совета депутатов Худайбердинского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2B6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Аргаяшского муниципального района от избирательного округа №2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2B69">
        <w:rPr>
          <w:rFonts w:ascii="Times New Roman" w:hAnsi="Times New Roman" w:cs="Times New Roman"/>
          <w:b/>
          <w:bCs/>
          <w:sz w:val="24"/>
          <w:szCs w:val="24"/>
        </w:rPr>
        <w:t>Поповой Елены Анатольевны»</w:t>
      </w:r>
    </w:p>
    <w:p w:rsidR="00E62B69" w:rsidRPr="00D051C6" w:rsidRDefault="00E62B69" w:rsidP="00E62B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 xml:space="preserve">В соответствии с подпунктом 2 пункта 4 ст. 25 «Устава Худайбердинского сельского поселения» Совет депутатов Худайбердинского сельского поселения РЕШАЕТ: </w:t>
      </w: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69" w:rsidRPr="00E62B69" w:rsidRDefault="00E62B69" w:rsidP="00E62B6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>Прекратить досрочно с  24.01.2023 года полномочия депутата Совета депутатов Худайбердинского сельского поселения Поповой Елены Анатольевны, избранного от избирательного округа № 2 (основание – письменное заявление о сложении  полномочий, переход на муниципальную службу)</w:t>
      </w:r>
    </w:p>
    <w:p w:rsidR="00E62B69" w:rsidRPr="00E62B69" w:rsidRDefault="00E62B69" w:rsidP="00E62B69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  и распространяется на    правоотношения, возникшие с 24 января 2023 года.</w:t>
      </w:r>
      <w:r w:rsidRPr="00E62B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B69" w:rsidRPr="00E62B69" w:rsidRDefault="00E62B69" w:rsidP="00E62B6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>Направить настоящее решение в территориальную избирательную комиссию Аргаяшского муниципального района.</w:t>
      </w:r>
    </w:p>
    <w:p w:rsidR="00E62B69" w:rsidRPr="00E62B69" w:rsidRDefault="00E62B69" w:rsidP="00E62B6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>Опубликовать настоящее решение в вестнике Худайбердинского сельского поселения.</w:t>
      </w: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>Худайбердинского сельского поселения                                                    Кучуков В.Р.</w:t>
      </w:r>
    </w:p>
    <w:p w:rsidR="00DE78BD" w:rsidRDefault="00DE78B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D051C6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P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E62B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B77175">
              <w:rPr>
                <w:rFonts w:ascii="Times New Roman" w:hAnsi="Times New Roman" w:cs="Times New Roman"/>
                <w:b/>
              </w:rPr>
              <w:t xml:space="preserve"> № 1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E62B69">
              <w:rPr>
                <w:rFonts w:ascii="Times New Roman" w:hAnsi="Times New Roman" w:cs="Times New Roman"/>
                <w:b/>
              </w:rPr>
              <w:t>30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E62B69">
              <w:rPr>
                <w:rFonts w:ascii="Times New Roman" w:hAnsi="Times New Roman" w:cs="Times New Roman"/>
                <w:b/>
              </w:rPr>
              <w:t>01</w:t>
            </w:r>
            <w:r w:rsidR="00F83E92">
              <w:rPr>
                <w:rFonts w:ascii="Times New Roman" w:hAnsi="Times New Roman" w:cs="Times New Roman"/>
                <w:b/>
              </w:rPr>
              <w:t>.202</w:t>
            </w:r>
            <w:r w:rsidR="00E62B69">
              <w:rPr>
                <w:rFonts w:ascii="Times New Roman" w:hAnsi="Times New Roman" w:cs="Times New Roman"/>
                <w:b/>
              </w:rPr>
              <w:t>3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2D" w:rsidRDefault="0021392D" w:rsidP="00D4746E">
      <w:pPr>
        <w:spacing w:after="0" w:line="240" w:lineRule="auto"/>
      </w:pPr>
      <w:r>
        <w:separator/>
      </w:r>
    </w:p>
  </w:endnote>
  <w:endnote w:type="continuationSeparator" w:id="1">
    <w:p w:rsidR="0021392D" w:rsidRDefault="0021392D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2D" w:rsidRDefault="0021392D" w:rsidP="00D4746E">
      <w:pPr>
        <w:spacing w:after="0" w:line="240" w:lineRule="auto"/>
      </w:pPr>
      <w:r>
        <w:separator/>
      </w:r>
    </w:p>
  </w:footnote>
  <w:footnote w:type="continuationSeparator" w:id="1">
    <w:p w:rsidR="0021392D" w:rsidRDefault="0021392D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E62B69">
          <w:rPr>
            <w:rFonts w:ascii="Century Schoolbook" w:hAnsi="Century Schoolbook"/>
            <w:i/>
          </w:rPr>
          <w:t>выпуск №1  30</w:t>
        </w:r>
        <w:r>
          <w:rPr>
            <w:rFonts w:ascii="Century Schoolbook" w:hAnsi="Century Schoolbook"/>
            <w:i/>
          </w:rPr>
          <w:t>.</w:t>
        </w:r>
        <w:r w:rsidR="00E62B69">
          <w:rPr>
            <w:rFonts w:ascii="Century Schoolbook" w:hAnsi="Century Schoolbook"/>
            <w:i/>
          </w:rPr>
          <w:t>0</w:t>
        </w:r>
        <w:r w:rsidR="00AA37CF">
          <w:rPr>
            <w:rFonts w:ascii="Century Schoolbook" w:hAnsi="Century Schoolbook"/>
            <w:i/>
          </w:rPr>
          <w:t>1</w:t>
        </w:r>
        <w:r>
          <w:rPr>
            <w:rFonts w:ascii="Century Schoolbook" w:hAnsi="Century Schoolbook"/>
            <w:i/>
          </w:rPr>
          <w:t>.202</w:t>
        </w:r>
        <w:r w:rsidR="00E62B69">
          <w:rPr>
            <w:rFonts w:ascii="Century Schoolbook" w:hAnsi="Century Schoolbook"/>
            <w:i/>
          </w:rPr>
          <w:t>3</w:t>
        </w:r>
        <w:r>
          <w:rPr>
            <w:rFonts w:ascii="Century Schoolbook" w:hAnsi="Century Schoolbook"/>
            <w:i/>
          </w:rPr>
          <w:t xml:space="preserve">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A4412C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A4412C" w:rsidRPr="000B3760">
          <w:rPr>
            <w:rFonts w:ascii="Century Schoolbook" w:hAnsi="Century Schoolbook"/>
            <w:i/>
          </w:rPr>
          <w:fldChar w:fldCharType="separate"/>
        </w:r>
        <w:r w:rsidR="0034387B" w:rsidRPr="0034387B">
          <w:rPr>
            <w:rFonts w:asciiTheme="majorHAnsi" w:hAnsiTheme="majorHAnsi"/>
            <w:i/>
            <w:noProof/>
          </w:rPr>
          <w:t>1</w:t>
        </w:r>
        <w:r w:rsidR="00A4412C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33EF7"/>
    <w:rsid w:val="000B3760"/>
    <w:rsid w:val="000C360B"/>
    <w:rsid w:val="000F613B"/>
    <w:rsid w:val="001363C0"/>
    <w:rsid w:val="00137339"/>
    <w:rsid w:val="0014442C"/>
    <w:rsid w:val="001C7DBB"/>
    <w:rsid w:val="0021186D"/>
    <w:rsid w:val="0021392D"/>
    <w:rsid w:val="00213F30"/>
    <w:rsid w:val="00216B38"/>
    <w:rsid w:val="002A4097"/>
    <w:rsid w:val="002D05BD"/>
    <w:rsid w:val="002D4623"/>
    <w:rsid w:val="00307CEF"/>
    <w:rsid w:val="0034387B"/>
    <w:rsid w:val="00391120"/>
    <w:rsid w:val="003C6FBC"/>
    <w:rsid w:val="00401240"/>
    <w:rsid w:val="00464918"/>
    <w:rsid w:val="00477A4A"/>
    <w:rsid w:val="004A2D16"/>
    <w:rsid w:val="004D65CC"/>
    <w:rsid w:val="004E3557"/>
    <w:rsid w:val="00534C03"/>
    <w:rsid w:val="00541603"/>
    <w:rsid w:val="0055214C"/>
    <w:rsid w:val="00602119"/>
    <w:rsid w:val="00623F69"/>
    <w:rsid w:val="006266D5"/>
    <w:rsid w:val="00632FC3"/>
    <w:rsid w:val="0065519B"/>
    <w:rsid w:val="00664E9D"/>
    <w:rsid w:val="00666586"/>
    <w:rsid w:val="006A306B"/>
    <w:rsid w:val="006C5203"/>
    <w:rsid w:val="006E6928"/>
    <w:rsid w:val="00745D90"/>
    <w:rsid w:val="00761077"/>
    <w:rsid w:val="007B6F30"/>
    <w:rsid w:val="007D43A4"/>
    <w:rsid w:val="00817081"/>
    <w:rsid w:val="00870260"/>
    <w:rsid w:val="008872DD"/>
    <w:rsid w:val="009316A3"/>
    <w:rsid w:val="00931F50"/>
    <w:rsid w:val="00936F29"/>
    <w:rsid w:val="00981CCD"/>
    <w:rsid w:val="00990FB9"/>
    <w:rsid w:val="009A7C07"/>
    <w:rsid w:val="009E164C"/>
    <w:rsid w:val="009F1201"/>
    <w:rsid w:val="00A4412C"/>
    <w:rsid w:val="00A70DC6"/>
    <w:rsid w:val="00A826E4"/>
    <w:rsid w:val="00A954F1"/>
    <w:rsid w:val="00AA37CF"/>
    <w:rsid w:val="00AB0AFD"/>
    <w:rsid w:val="00AC4B96"/>
    <w:rsid w:val="00B1418A"/>
    <w:rsid w:val="00B36A2A"/>
    <w:rsid w:val="00B51DB8"/>
    <w:rsid w:val="00B72C8E"/>
    <w:rsid w:val="00B77175"/>
    <w:rsid w:val="00B77A45"/>
    <w:rsid w:val="00BB56DD"/>
    <w:rsid w:val="00C31319"/>
    <w:rsid w:val="00C32959"/>
    <w:rsid w:val="00C629D3"/>
    <w:rsid w:val="00C8008C"/>
    <w:rsid w:val="00CE6BD9"/>
    <w:rsid w:val="00D045E0"/>
    <w:rsid w:val="00D051C6"/>
    <w:rsid w:val="00D07CBA"/>
    <w:rsid w:val="00D36AFC"/>
    <w:rsid w:val="00D4746E"/>
    <w:rsid w:val="00D51D2C"/>
    <w:rsid w:val="00D82F11"/>
    <w:rsid w:val="00DA2F9B"/>
    <w:rsid w:val="00DB2FC5"/>
    <w:rsid w:val="00DC01E2"/>
    <w:rsid w:val="00DE23B3"/>
    <w:rsid w:val="00DE78BD"/>
    <w:rsid w:val="00E62B69"/>
    <w:rsid w:val="00E64E7D"/>
    <w:rsid w:val="00E84A06"/>
    <w:rsid w:val="00E91B22"/>
    <w:rsid w:val="00EA44C9"/>
    <w:rsid w:val="00F035D6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2021-11-26T05:28:00Z</dcterms:created>
  <dcterms:modified xsi:type="dcterms:W3CDTF">2023-02-07T10:11:00Z</dcterms:modified>
</cp:coreProperties>
</file>