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2A4097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14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14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AA37CF"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.2022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Pr="00DE78BD" w:rsidRDefault="00DE78BD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DE78BD">
        <w:rPr>
          <w:rFonts w:ascii="Times New Roman" w:hAnsi="Times New Roman" w:cs="Times New Roman"/>
          <w:b/>
          <w:sz w:val="24"/>
          <w:szCs w:val="24"/>
        </w:rPr>
        <w:t xml:space="preserve">  2022  года  в 14-00  часов  местного  времени  в  здании администрации Худайбердинского сельског</w:t>
      </w:r>
      <w:r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Худайбердинского сельского поселения  :</w:t>
      </w:r>
    </w:p>
    <w:p w:rsidR="00DE78BD" w:rsidRDefault="00DE78B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097" w:rsidRPr="002A4097" w:rsidRDefault="002A4097" w:rsidP="002A4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097">
        <w:rPr>
          <w:rFonts w:ascii="Times New Roman" w:hAnsi="Times New Roman" w:cs="Times New Roman"/>
          <w:sz w:val="24"/>
          <w:szCs w:val="24"/>
        </w:rPr>
        <w:t>1. О назначении собраний (конференций) по вопросам реализации инициативных проектов  в Худайбердинском сельском поселении.</w:t>
      </w:r>
    </w:p>
    <w:p w:rsidR="002A4097" w:rsidRDefault="002A4097" w:rsidP="002A40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4097">
        <w:rPr>
          <w:rFonts w:ascii="Times New Roman" w:hAnsi="Times New Roman" w:cs="Times New Roman"/>
          <w:bCs/>
          <w:sz w:val="24"/>
          <w:szCs w:val="24"/>
        </w:rPr>
        <w:t>2.</w:t>
      </w:r>
      <w:r w:rsidRPr="002A4097">
        <w:rPr>
          <w:rFonts w:ascii="Times New Roman" w:hAnsi="Times New Roman" w:cs="Times New Roman"/>
          <w:sz w:val="24"/>
          <w:szCs w:val="24"/>
        </w:rPr>
        <w:t xml:space="preserve"> </w:t>
      </w:r>
      <w:r w:rsidRPr="002A4097">
        <w:rPr>
          <w:rFonts w:ascii="Times New Roman" w:hAnsi="Times New Roman" w:cs="Times New Roman"/>
          <w:bCs/>
          <w:sz w:val="24"/>
          <w:szCs w:val="24"/>
        </w:rPr>
        <w:t>О предоставлении субсидии МУ Управление Худайбердинского ЖКХ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A4097" w:rsidRPr="002A4097" w:rsidRDefault="002A4097" w:rsidP="002A40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A4097" w:rsidRDefault="002A4097" w:rsidP="002A40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097">
        <w:rPr>
          <w:rFonts w:ascii="Times New Roman" w:hAnsi="Times New Roman" w:cs="Times New Roman"/>
          <w:b/>
          <w:bCs/>
          <w:sz w:val="24"/>
          <w:szCs w:val="24"/>
        </w:rPr>
        <w:t>Решение № 22</w:t>
      </w:r>
    </w:p>
    <w:p w:rsidR="002A4097" w:rsidRPr="002A4097" w:rsidRDefault="002A4097" w:rsidP="002A40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097">
        <w:rPr>
          <w:rFonts w:ascii="Times New Roman" w:hAnsi="Times New Roman" w:cs="Times New Roman"/>
          <w:bCs/>
          <w:sz w:val="24"/>
          <w:szCs w:val="24"/>
        </w:rPr>
        <w:t>«О назначении собраний (конференций) по вопросам реализации инициативных проектов  в Худайбердинском сельском поселении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2A4097">
        <w:rPr>
          <w:rFonts w:ascii="Times New Roman" w:hAnsi="Times New Roman" w:cs="Times New Roman"/>
          <w:bCs/>
          <w:sz w:val="24"/>
          <w:szCs w:val="24"/>
        </w:rPr>
        <w:t>.</w:t>
      </w:r>
    </w:p>
    <w:p w:rsidR="002A4097" w:rsidRPr="002A4097" w:rsidRDefault="002A4097" w:rsidP="002A4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097" w:rsidRPr="002A4097" w:rsidRDefault="002A4097" w:rsidP="002A40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4097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 – ФЗ «Об общих принципах организации местного  самоуправления в Российской Федерации», решением Совета депутатов Худайбердинского сельского поселения от 28.12.2020г № 38 «Об утверждении Положения о собраниях граждан и конференциях граждан (собраниях делегатов) в Худайбердинском  сельском </w:t>
      </w:r>
    </w:p>
    <w:p w:rsidR="002A4097" w:rsidRPr="002A4097" w:rsidRDefault="002A4097" w:rsidP="002A40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4097">
        <w:rPr>
          <w:rFonts w:ascii="Times New Roman" w:hAnsi="Times New Roman" w:cs="Times New Roman"/>
          <w:bCs/>
          <w:sz w:val="24"/>
          <w:szCs w:val="24"/>
        </w:rPr>
        <w:t xml:space="preserve">поселении Аргаяшского муниципального района Челябинской области» </w:t>
      </w:r>
    </w:p>
    <w:p w:rsidR="002A4097" w:rsidRPr="002A4097" w:rsidRDefault="002A4097" w:rsidP="002A40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A4097" w:rsidRPr="002A4097" w:rsidRDefault="002A4097" w:rsidP="002A40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4097">
        <w:rPr>
          <w:rFonts w:ascii="Times New Roman" w:hAnsi="Times New Roman" w:cs="Times New Roman"/>
          <w:b/>
          <w:bCs/>
          <w:sz w:val="24"/>
          <w:szCs w:val="24"/>
        </w:rPr>
        <w:t>Совет депутатов Худайбердинского сельского поселения</w:t>
      </w:r>
    </w:p>
    <w:p w:rsidR="002A4097" w:rsidRPr="002A4097" w:rsidRDefault="002A4097" w:rsidP="002A40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A4097" w:rsidRPr="002A4097" w:rsidRDefault="002A4097" w:rsidP="002A40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4097">
        <w:rPr>
          <w:rFonts w:ascii="Times New Roman" w:hAnsi="Times New Roman" w:cs="Times New Roman"/>
          <w:b/>
          <w:bCs/>
          <w:sz w:val="24"/>
          <w:szCs w:val="24"/>
        </w:rPr>
        <w:t>Р Е Ш А Е Т</w:t>
      </w:r>
    </w:p>
    <w:p w:rsidR="002A4097" w:rsidRPr="002A4097" w:rsidRDefault="002A4097" w:rsidP="002A40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4097">
        <w:rPr>
          <w:rFonts w:ascii="Times New Roman" w:hAnsi="Times New Roman" w:cs="Times New Roman"/>
          <w:bCs/>
          <w:sz w:val="24"/>
          <w:szCs w:val="24"/>
        </w:rPr>
        <w:t>1. Назначить проведение собраний (конференций) по вопросам реализации инициативных проектов (приложение).</w:t>
      </w:r>
    </w:p>
    <w:p w:rsidR="002A4097" w:rsidRPr="002A4097" w:rsidRDefault="002A4097" w:rsidP="002A40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4097">
        <w:rPr>
          <w:rFonts w:ascii="Times New Roman" w:hAnsi="Times New Roman" w:cs="Times New Roman"/>
          <w:bCs/>
          <w:sz w:val="24"/>
          <w:szCs w:val="24"/>
        </w:rPr>
        <w:t>2. Провести собрание по вопросам инициативного бюджетирования.</w:t>
      </w:r>
    </w:p>
    <w:p w:rsidR="002A4097" w:rsidRPr="002A4097" w:rsidRDefault="002A4097" w:rsidP="002A40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4097">
        <w:rPr>
          <w:rFonts w:ascii="Times New Roman" w:hAnsi="Times New Roman" w:cs="Times New Roman"/>
          <w:bCs/>
          <w:sz w:val="24"/>
          <w:szCs w:val="24"/>
        </w:rPr>
        <w:t>3. Опубликовать настоящее решение в информационном вестнике  Худайбердинского сельского поселения.</w:t>
      </w:r>
    </w:p>
    <w:p w:rsidR="00DE78BD" w:rsidRPr="00DE78BD" w:rsidRDefault="00DE78B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8BD" w:rsidRPr="00DE78BD" w:rsidRDefault="00DE78BD" w:rsidP="00DE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097" w:rsidRDefault="002A4097" w:rsidP="002A4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23</w:t>
      </w:r>
    </w:p>
    <w:p w:rsidR="00DE78BD" w:rsidRDefault="002A4097" w:rsidP="002A409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4097">
        <w:rPr>
          <w:rFonts w:ascii="Times New Roman" w:hAnsi="Times New Roman" w:cs="Times New Roman"/>
          <w:bCs/>
          <w:sz w:val="24"/>
          <w:szCs w:val="24"/>
        </w:rPr>
        <w:t>«О предоставлении субсидии МУ Управление Худайбердинского ЖКХ»</w:t>
      </w:r>
    </w:p>
    <w:p w:rsidR="002A4097" w:rsidRPr="00DE78BD" w:rsidRDefault="002A4097" w:rsidP="002A40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4097" w:rsidRPr="002A4097" w:rsidRDefault="002A4097" w:rsidP="002A4097">
      <w:pPr>
        <w:rPr>
          <w:rFonts w:ascii="Times New Roman" w:hAnsi="Times New Roman" w:cs="Times New Roman"/>
          <w:sz w:val="24"/>
          <w:szCs w:val="24"/>
        </w:rPr>
      </w:pPr>
      <w:r w:rsidRPr="002A4097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«Развитие жилищно-коммунального хозяйства, инфраструктуры и экологические мероприятия Аргаяшского муниципального </w:t>
      </w:r>
      <w:r w:rsidRPr="002A4097">
        <w:rPr>
          <w:rFonts w:ascii="Times New Roman" w:hAnsi="Times New Roman" w:cs="Times New Roman"/>
          <w:sz w:val="24"/>
          <w:szCs w:val="24"/>
        </w:rPr>
        <w:lastRenderedPageBreak/>
        <w:t>района», подпрограммы «Организация деятельности предприятий ЖКХ», для финансового обеспечения (возмещения) затрат, связанных с частичным погашением задолженности за топливно - энергетические ресурсы, на основании Решения № 31 от 03.09.2021г. « О внесении изменений в Порядок предоставления субсидий 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ресурсы, утвержденный Решением Совета депутатов № 26 от 18.09.2019г.»</w:t>
      </w:r>
    </w:p>
    <w:p w:rsidR="002A4097" w:rsidRPr="002A4097" w:rsidRDefault="002A4097" w:rsidP="002A4097">
      <w:pPr>
        <w:rPr>
          <w:rFonts w:ascii="Times New Roman" w:hAnsi="Times New Roman" w:cs="Times New Roman"/>
          <w:sz w:val="24"/>
          <w:szCs w:val="24"/>
        </w:rPr>
      </w:pPr>
      <w:r w:rsidRPr="002A4097">
        <w:rPr>
          <w:rFonts w:ascii="Times New Roman" w:hAnsi="Times New Roman" w:cs="Times New Roman"/>
          <w:sz w:val="24"/>
          <w:szCs w:val="24"/>
        </w:rPr>
        <w:t xml:space="preserve">В условиях экономического кризиса и эпидемии короновирусной инфекции </w:t>
      </w:r>
      <w:r w:rsidRPr="002A409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A4097">
        <w:rPr>
          <w:rFonts w:ascii="Times New Roman" w:hAnsi="Times New Roman" w:cs="Times New Roman"/>
          <w:sz w:val="24"/>
          <w:szCs w:val="24"/>
        </w:rPr>
        <w:t>-19 для поддержки ресурсоснабжающих организаций сферы ЖКХ, в целях предотвращения срыва отопительного сезона объектов социальной сферы сельского поселения:</w:t>
      </w:r>
    </w:p>
    <w:p w:rsidR="002A4097" w:rsidRPr="002A4097" w:rsidRDefault="002A4097" w:rsidP="002A4097">
      <w:pPr>
        <w:rPr>
          <w:rFonts w:ascii="Times New Roman" w:hAnsi="Times New Roman" w:cs="Times New Roman"/>
          <w:sz w:val="24"/>
          <w:szCs w:val="24"/>
        </w:rPr>
      </w:pPr>
      <w:r w:rsidRPr="002A4097">
        <w:rPr>
          <w:rFonts w:ascii="Times New Roman" w:hAnsi="Times New Roman" w:cs="Times New Roman"/>
          <w:sz w:val="24"/>
          <w:szCs w:val="24"/>
        </w:rPr>
        <w:t xml:space="preserve">1. Приостановить до 1 января 2023 года п.3 главы </w:t>
      </w:r>
      <w:r w:rsidRPr="002A40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4097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субсидий в Порядке предоставления субсидий 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ресурсы.</w:t>
      </w:r>
    </w:p>
    <w:p w:rsidR="002A4097" w:rsidRPr="002A4097" w:rsidRDefault="002A4097" w:rsidP="002A4097">
      <w:pPr>
        <w:rPr>
          <w:rFonts w:ascii="Times New Roman" w:hAnsi="Times New Roman" w:cs="Times New Roman"/>
          <w:sz w:val="24"/>
          <w:szCs w:val="24"/>
        </w:rPr>
      </w:pPr>
      <w:r w:rsidRPr="002A4097">
        <w:rPr>
          <w:rFonts w:ascii="Times New Roman" w:hAnsi="Times New Roman" w:cs="Times New Roman"/>
          <w:sz w:val="24"/>
          <w:szCs w:val="24"/>
        </w:rPr>
        <w:t>2. Предоставить субсидию МУ Управление Худайбердинского ЖКХ  для погашения задолженности за электроэнергию ООО «Уралэнергосбыт»  в сумме 100 000,00 рублей.</w:t>
      </w:r>
    </w:p>
    <w:p w:rsidR="002A4097" w:rsidRPr="002A4097" w:rsidRDefault="002A4097" w:rsidP="002A4097">
      <w:pPr>
        <w:rPr>
          <w:rFonts w:ascii="Times New Roman" w:hAnsi="Times New Roman" w:cs="Times New Roman"/>
          <w:sz w:val="24"/>
          <w:szCs w:val="24"/>
        </w:rPr>
      </w:pPr>
      <w:r w:rsidRPr="002A4097">
        <w:rPr>
          <w:rFonts w:ascii="Times New Roman" w:hAnsi="Times New Roman" w:cs="Times New Roman"/>
          <w:sz w:val="24"/>
          <w:szCs w:val="24"/>
        </w:rPr>
        <w:t>3. Предоставить субсидию МУ Управление Худайбердинского ЖКХ  для погашения задолженности за транспортировку газа  АО «Газпром газораспределение Челябинск»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097">
        <w:rPr>
          <w:rFonts w:ascii="Times New Roman" w:hAnsi="Times New Roman" w:cs="Times New Roman"/>
          <w:sz w:val="24"/>
          <w:szCs w:val="24"/>
        </w:rPr>
        <w:t>в сумме 200 000,00 рублей.</w:t>
      </w: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DE78BD" w:rsidRP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DE78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B77175">
              <w:rPr>
                <w:rFonts w:ascii="Times New Roman" w:hAnsi="Times New Roman" w:cs="Times New Roman"/>
                <w:b/>
              </w:rPr>
              <w:t xml:space="preserve"> № 1</w:t>
            </w:r>
            <w:r w:rsidR="002A4097">
              <w:rPr>
                <w:rFonts w:ascii="Times New Roman" w:hAnsi="Times New Roman" w:cs="Times New Roman"/>
                <w:b/>
              </w:rPr>
              <w:t>4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2A4097">
              <w:rPr>
                <w:rFonts w:ascii="Times New Roman" w:hAnsi="Times New Roman" w:cs="Times New Roman"/>
                <w:b/>
              </w:rPr>
              <w:t>14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AA37CF">
              <w:rPr>
                <w:rFonts w:ascii="Times New Roman" w:hAnsi="Times New Roman" w:cs="Times New Roman"/>
                <w:b/>
              </w:rPr>
              <w:t>10</w:t>
            </w:r>
            <w:r w:rsidR="00F83E92">
              <w:rPr>
                <w:rFonts w:ascii="Times New Roman" w:hAnsi="Times New Roman" w:cs="Times New Roman"/>
                <w:b/>
              </w:rPr>
              <w:t>.2022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В.Р. Кучуков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240" w:rsidRDefault="00401240" w:rsidP="00D4746E">
      <w:pPr>
        <w:spacing w:after="0" w:line="240" w:lineRule="auto"/>
      </w:pPr>
      <w:r>
        <w:separator/>
      </w:r>
    </w:p>
  </w:endnote>
  <w:endnote w:type="continuationSeparator" w:id="1">
    <w:p w:rsidR="00401240" w:rsidRDefault="00401240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240" w:rsidRDefault="00401240" w:rsidP="00D4746E">
      <w:pPr>
        <w:spacing w:after="0" w:line="240" w:lineRule="auto"/>
      </w:pPr>
      <w:r>
        <w:separator/>
      </w:r>
    </w:p>
  </w:footnote>
  <w:footnote w:type="continuationSeparator" w:id="1">
    <w:p w:rsidR="00401240" w:rsidRDefault="00401240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2A4097">
          <w:rPr>
            <w:rFonts w:ascii="Century Schoolbook" w:hAnsi="Century Schoolbook"/>
            <w:i/>
          </w:rPr>
          <w:t>выпуск №14  14</w:t>
        </w:r>
        <w:r>
          <w:rPr>
            <w:rFonts w:ascii="Century Schoolbook" w:hAnsi="Century Schoolbook"/>
            <w:i/>
          </w:rPr>
          <w:t>.</w:t>
        </w:r>
        <w:r w:rsidR="00AA37CF">
          <w:rPr>
            <w:rFonts w:ascii="Century Schoolbook" w:hAnsi="Century Schoolbook"/>
            <w:i/>
          </w:rPr>
          <w:t>10</w:t>
        </w:r>
        <w:r>
          <w:rPr>
            <w:rFonts w:ascii="Century Schoolbook" w:hAnsi="Century Schoolbook"/>
            <w:i/>
          </w:rPr>
          <w:t xml:space="preserve">.2022г.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F035D6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F035D6" w:rsidRPr="000B3760">
          <w:rPr>
            <w:rFonts w:ascii="Century Schoolbook" w:hAnsi="Century Schoolbook"/>
            <w:i/>
          </w:rPr>
          <w:fldChar w:fldCharType="separate"/>
        </w:r>
        <w:r w:rsidR="002A4097" w:rsidRPr="002A4097">
          <w:rPr>
            <w:rFonts w:asciiTheme="majorHAnsi" w:hAnsiTheme="majorHAnsi"/>
            <w:i/>
            <w:noProof/>
          </w:rPr>
          <w:t>1</w:t>
        </w:r>
        <w:r w:rsidR="00F035D6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B3760"/>
    <w:rsid w:val="000C360B"/>
    <w:rsid w:val="000F613B"/>
    <w:rsid w:val="001363C0"/>
    <w:rsid w:val="00137339"/>
    <w:rsid w:val="001C7DBB"/>
    <w:rsid w:val="00213F30"/>
    <w:rsid w:val="002A4097"/>
    <w:rsid w:val="002D05BD"/>
    <w:rsid w:val="00307CEF"/>
    <w:rsid w:val="00391120"/>
    <w:rsid w:val="003C6FBC"/>
    <w:rsid w:val="00401240"/>
    <w:rsid w:val="00464918"/>
    <w:rsid w:val="004D65CC"/>
    <w:rsid w:val="00534C03"/>
    <w:rsid w:val="00541603"/>
    <w:rsid w:val="0055214C"/>
    <w:rsid w:val="00602119"/>
    <w:rsid w:val="00632FC3"/>
    <w:rsid w:val="0065519B"/>
    <w:rsid w:val="00664E9D"/>
    <w:rsid w:val="006A306B"/>
    <w:rsid w:val="006C5203"/>
    <w:rsid w:val="006E6928"/>
    <w:rsid w:val="00745D90"/>
    <w:rsid w:val="00761077"/>
    <w:rsid w:val="007B6F30"/>
    <w:rsid w:val="007D43A4"/>
    <w:rsid w:val="00817081"/>
    <w:rsid w:val="00870260"/>
    <w:rsid w:val="008872DD"/>
    <w:rsid w:val="009316A3"/>
    <w:rsid w:val="00931F50"/>
    <w:rsid w:val="00936F29"/>
    <w:rsid w:val="00981CCD"/>
    <w:rsid w:val="00990FB9"/>
    <w:rsid w:val="009A7C07"/>
    <w:rsid w:val="009E164C"/>
    <w:rsid w:val="00A70DC6"/>
    <w:rsid w:val="00A826E4"/>
    <w:rsid w:val="00A954F1"/>
    <w:rsid w:val="00AA37CF"/>
    <w:rsid w:val="00AB0AFD"/>
    <w:rsid w:val="00AC4B96"/>
    <w:rsid w:val="00B1418A"/>
    <w:rsid w:val="00B36A2A"/>
    <w:rsid w:val="00B51DB8"/>
    <w:rsid w:val="00B77175"/>
    <w:rsid w:val="00B77A45"/>
    <w:rsid w:val="00BB56DD"/>
    <w:rsid w:val="00C32959"/>
    <w:rsid w:val="00C629D3"/>
    <w:rsid w:val="00C8008C"/>
    <w:rsid w:val="00CE6BD9"/>
    <w:rsid w:val="00D045E0"/>
    <w:rsid w:val="00D07CBA"/>
    <w:rsid w:val="00D4746E"/>
    <w:rsid w:val="00D51D2C"/>
    <w:rsid w:val="00DA2F9B"/>
    <w:rsid w:val="00DB2FC5"/>
    <w:rsid w:val="00DE23B3"/>
    <w:rsid w:val="00DE78BD"/>
    <w:rsid w:val="00E84A06"/>
    <w:rsid w:val="00E91B22"/>
    <w:rsid w:val="00EA44C9"/>
    <w:rsid w:val="00F035D6"/>
    <w:rsid w:val="00F036BC"/>
    <w:rsid w:val="00F15451"/>
    <w:rsid w:val="00F8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2021-11-26T05:28:00Z</dcterms:created>
  <dcterms:modified xsi:type="dcterms:W3CDTF">2022-10-26T12:45:00Z</dcterms:modified>
</cp:coreProperties>
</file>