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AA37CF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12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03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.2022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AA37CF" w:rsidRPr="00AA37CF" w:rsidRDefault="00AA37CF" w:rsidP="00AA3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CF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AA37CF" w:rsidRPr="00AA37CF" w:rsidRDefault="00AA37CF" w:rsidP="00AA37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CF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AA37CF" w:rsidRDefault="00AA37CF" w:rsidP="00AA3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>О проекте  изменений и дополнений  в Устав Худайбердинского сельского поселения.</w:t>
      </w: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 xml:space="preserve">03 октября   2022 года                                                                    п. Худайбердинский </w:t>
      </w: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 xml:space="preserve">    Участники публичных слушаний, рассмотрев проект изменений и дополнений  в Устав Худайбердинского сельского поселения, отмечают следующее:</w:t>
      </w:r>
    </w:p>
    <w:p w:rsidR="00D703AE" w:rsidRPr="00D703AE" w:rsidRDefault="00AA37CF" w:rsidP="00D70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>Устав Худайбердинского сельского поселения       принят постановлением Совета депутатов Худайб</w:t>
      </w:r>
      <w:r w:rsidR="00D703AE">
        <w:rPr>
          <w:rFonts w:ascii="Times New Roman" w:hAnsi="Times New Roman" w:cs="Times New Roman"/>
          <w:sz w:val="24"/>
          <w:szCs w:val="24"/>
        </w:rPr>
        <w:t xml:space="preserve">ердинского сельского поселения </w:t>
      </w:r>
      <w:r w:rsidR="00D703AE" w:rsidRPr="00D703AE">
        <w:rPr>
          <w:rFonts w:ascii="Times New Roman" w:hAnsi="Times New Roman" w:cs="Times New Roman"/>
          <w:sz w:val="24"/>
          <w:szCs w:val="24"/>
        </w:rPr>
        <w:t xml:space="preserve"> №6 от 19.07.2005</w:t>
      </w: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>.</w:t>
      </w: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 xml:space="preserve">        Устав является основным нормативным правовым актом Худайбердинского сельского поселения и определяет систему местного самоуправления в поселении, устанавливает структуру и полномочия органов местного самоуправления и должностных лиц местного самоуправления, формы и гарантии участия населения в решении вопросов местного значения, а также правовые, экономические и финансовые основы осуществления местного самоуправления в поселении.</w:t>
      </w: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 xml:space="preserve">       Проект изменений и дополнений в Устав Худайбердинского сельского поселения разработан в соответствии с изменениями, внесенными в Федеральный закон № 131-ФЗ от 6 октября 2003 года «Об общих принципах организации местного самоуправления в Российской Федерации». Рассматриваемый проект прошел предварительную правовую экспертизу в Управлении Министерства юстиции Российской Федерации по Челябинской области. </w:t>
      </w: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A37CF">
        <w:rPr>
          <w:rFonts w:ascii="Times New Roman" w:hAnsi="Times New Roman" w:cs="Times New Roman"/>
          <w:bCs/>
          <w:sz w:val="24"/>
          <w:szCs w:val="24"/>
        </w:rPr>
        <w:t>Проект  изменений и дополнений в Устав  Худайбердинского сельского поселения, вместе  с Порядком  учета предложений граждан по проекту решения и Порядком  участия граждан в обсуждении проекта решения опубликованы в информационном вестнике Худайбердинского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№ 10 от 31</w:t>
      </w:r>
      <w:r w:rsidRPr="00AA37CF">
        <w:rPr>
          <w:rFonts w:ascii="Times New Roman" w:hAnsi="Times New Roman" w:cs="Times New Roman"/>
          <w:bCs/>
          <w:sz w:val="24"/>
          <w:szCs w:val="24"/>
        </w:rPr>
        <w:t>.08.2022 года,     и размещен на официальном сайте Худайбердинского сельского поселения.  Письменных  замечаний и предложений по обсуждаемому проекту изменений дополнений в Устав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Худайбердинского сельского</w:t>
      </w:r>
      <w:r w:rsidRPr="00AA37CF">
        <w:rPr>
          <w:rFonts w:ascii="Times New Roman" w:hAnsi="Times New Roman" w:cs="Times New Roman"/>
          <w:bCs/>
          <w:sz w:val="24"/>
          <w:szCs w:val="24"/>
        </w:rPr>
        <w:t xml:space="preserve"> поселения не поступило. </w:t>
      </w: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ab/>
        <w:t>По итогам обсуждения проекта изменений и дополнений  в Устав Худайбердинского сельского поселения, участники публичных слушаний рекомендуют:</w:t>
      </w: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7CF" w:rsidRPr="00AA37CF" w:rsidRDefault="00AA37CF" w:rsidP="00AA37CF">
      <w:pPr>
        <w:numPr>
          <w:ilvl w:val="0"/>
          <w:numId w:val="10"/>
        </w:numPr>
        <w:tabs>
          <w:tab w:val="clear" w:pos="36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lastRenderedPageBreak/>
        <w:t>Совету депутатов Худайбердинского сельского поселения  утвердить изменения и дополнения  в Устав Худайбердинского сельского поселения, без замечаний и предложений.</w:t>
      </w:r>
    </w:p>
    <w:p w:rsidR="00AA37CF" w:rsidRPr="00AA37CF" w:rsidRDefault="00AA37CF" w:rsidP="00AA37CF">
      <w:pPr>
        <w:numPr>
          <w:ilvl w:val="0"/>
          <w:numId w:val="10"/>
        </w:numPr>
        <w:tabs>
          <w:tab w:val="clear" w:pos="360"/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>Главе Худайбердинского сельского поселения произвести регистрацию изменений и  дополнений   в Устав в установленном законодательством порядке.</w:t>
      </w:r>
    </w:p>
    <w:p w:rsidR="00AA37CF" w:rsidRPr="00AA37CF" w:rsidRDefault="00AA37CF" w:rsidP="00AA37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AA37CF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CF">
        <w:rPr>
          <w:rFonts w:ascii="Times New Roman" w:hAnsi="Times New Roman" w:cs="Times New Roman"/>
          <w:sz w:val="24"/>
          <w:szCs w:val="24"/>
        </w:rPr>
        <w:t xml:space="preserve">              Рекомендации приняты единогласно участниками публичных слушаний 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AA37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B77175">
              <w:rPr>
                <w:rFonts w:ascii="Times New Roman" w:hAnsi="Times New Roman" w:cs="Times New Roman"/>
                <w:b/>
              </w:rPr>
              <w:t xml:space="preserve"> № 1</w:t>
            </w:r>
            <w:r w:rsidR="00AA37CF">
              <w:rPr>
                <w:rFonts w:ascii="Times New Roman" w:hAnsi="Times New Roman" w:cs="Times New Roman"/>
                <w:b/>
              </w:rPr>
              <w:t>2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AA37CF">
              <w:rPr>
                <w:rFonts w:ascii="Times New Roman" w:hAnsi="Times New Roman" w:cs="Times New Roman"/>
                <w:b/>
              </w:rPr>
              <w:t>03</w:t>
            </w:r>
            <w:r w:rsidR="00F83E92">
              <w:rPr>
                <w:rFonts w:ascii="Times New Roman" w:hAnsi="Times New Roman" w:cs="Times New Roman"/>
                <w:b/>
              </w:rPr>
              <w:t>.</w:t>
            </w:r>
            <w:r w:rsidR="00AA37CF">
              <w:rPr>
                <w:rFonts w:ascii="Times New Roman" w:hAnsi="Times New Roman" w:cs="Times New Roman"/>
                <w:b/>
              </w:rPr>
              <w:t>10</w:t>
            </w:r>
            <w:r w:rsidR="00F83E92">
              <w:rPr>
                <w:rFonts w:ascii="Times New Roman" w:hAnsi="Times New Roman" w:cs="Times New Roman"/>
                <w:b/>
              </w:rPr>
              <w:t>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79" w:rsidRDefault="00801579" w:rsidP="00D4746E">
      <w:pPr>
        <w:spacing w:after="0" w:line="240" w:lineRule="auto"/>
      </w:pPr>
      <w:r>
        <w:separator/>
      </w:r>
    </w:p>
  </w:endnote>
  <w:endnote w:type="continuationSeparator" w:id="1">
    <w:p w:rsidR="00801579" w:rsidRDefault="00801579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79" w:rsidRDefault="00801579" w:rsidP="00D4746E">
      <w:pPr>
        <w:spacing w:after="0" w:line="240" w:lineRule="auto"/>
      </w:pPr>
      <w:r>
        <w:separator/>
      </w:r>
    </w:p>
  </w:footnote>
  <w:footnote w:type="continuationSeparator" w:id="1">
    <w:p w:rsidR="00801579" w:rsidRDefault="00801579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AA37CF">
          <w:rPr>
            <w:rFonts w:ascii="Century Schoolbook" w:hAnsi="Century Schoolbook"/>
            <w:i/>
          </w:rPr>
          <w:t>выпуск №12</w:t>
        </w:r>
        <w:r>
          <w:rPr>
            <w:rFonts w:ascii="Century Schoolbook" w:hAnsi="Century Schoolbook"/>
            <w:i/>
          </w:rPr>
          <w:t xml:space="preserve"> </w:t>
        </w:r>
        <w:r w:rsidR="00AA37CF">
          <w:rPr>
            <w:rFonts w:ascii="Century Schoolbook" w:hAnsi="Century Schoolbook"/>
            <w:i/>
          </w:rPr>
          <w:t>03</w:t>
        </w:r>
        <w:r>
          <w:rPr>
            <w:rFonts w:ascii="Century Schoolbook" w:hAnsi="Century Schoolbook"/>
            <w:i/>
          </w:rPr>
          <w:t>.</w:t>
        </w:r>
        <w:r w:rsidR="00AA37CF">
          <w:rPr>
            <w:rFonts w:ascii="Century Schoolbook" w:hAnsi="Century Schoolbook"/>
            <w:i/>
          </w:rPr>
          <w:t>10</w:t>
        </w:r>
        <w:r>
          <w:rPr>
            <w:rFonts w:ascii="Century Schoolbook" w:hAnsi="Century Schoolbook"/>
            <w:i/>
          </w:rPr>
          <w:t xml:space="preserve">.2022г.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837DE4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837DE4" w:rsidRPr="000B3760">
          <w:rPr>
            <w:rFonts w:ascii="Century Schoolbook" w:hAnsi="Century Schoolbook"/>
            <w:i/>
          </w:rPr>
          <w:fldChar w:fldCharType="separate"/>
        </w:r>
        <w:r w:rsidR="00D703AE" w:rsidRPr="00D703AE">
          <w:rPr>
            <w:rFonts w:asciiTheme="majorHAnsi" w:hAnsiTheme="majorHAnsi"/>
            <w:i/>
            <w:noProof/>
          </w:rPr>
          <w:t>2</w:t>
        </w:r>
        <w:r w:rsidR="00837DE4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B3760"/>
    <w:rsid w:val="000C360B"/>
    <w:rsid w:val="000F613B"/>
    <w:rsid w:val="001363C0"/>
    <w:rsid w:val="00137339"/>
    <w:rsid w:val="001C7DBB"/>
    <w:rsid w:val="00213F30"/>
    <w:rsid w:val="002D05BD"/>
    <w:rsid w:val="00307CEF"/>
    <w:rsid w:val="00391120"/>
    <w:rsid w:val="003C6FBC"/>
    <w:rsid w:val="004D65CC"/>
    <w:rsid w:val="00534C03"/>
    <w:rsid w:val="00541603"/>
    <w:rsid w:val="0055214C"/>
    <w:rsid w:val="00602119"/>
    <w:rsid w:val="00632FC3"/>
    <w:rsid w:val="0065519B"/>
    <w:rsid w:val="00664E9D"/>
    <w:rsid w:val="006A306B"/>
    <w:rsid w:val="006C5203"/>
    <w:rsid w:val="006E6928"/>
    <w:rsid w:val="00745D90"/>
    <w:rsid w:val="00761077"/>
    <w:rsid w:val="007B6F30"/>
    <w:rsid w:val="007D43A4"/>
    <w:rsid w:val="00801579"/>
    <w:rsid w:val="00817081"/>
    <w:rsid w:val="00837DE4"/>
    <w:rsid w:val="00870260"/>
    <w:rsid w:val="008872DD"/>
    <w:rsid w:val="009316A3"/>
    <w:rsid w:val="00931F50"/>
    <w:rsid w:val="00936F29"/>
    <w:rsid w:val="00981CCD"/>
    <w:rsid w:val="009A7C07"/>
    <w:rsid w:val="009E164C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7175"/>
    <w:rsid w:val="00B77A45"/>
    <w:rsid w:val="00BB56DD"/>
    <w:rsid w:val="00C32959"/>
    <w:rsid w:val="00C629D3"/>
    <w:rsid w:val="00C8008C"/>
    <w:rsid w:val="00CE6BD9"/>
    <w:rsid w:val="00D045E0"/>
    <w:rsid w:val="00D07CBA"/>
    <w:rsid w:val="00D4746E"/>
    <w:rsid w:val="00D51D2C"/>
    <w:rsid w:val="00D703AE"/>
    <w:rsid w:val="00DA2F9B"/>
    <w:rsid w:val="00DB2FC5"/>
    <w:rsid w:val="00DE23B3"/>
    <w:rsid w:val="00E84A06"/>
    <w:rsid w:val="00E91B22"/>
    <w:rsid w:val="00EA44C9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2021-11-26T05:28:00Z</dcterms:created>
  <dcterms:modified xsi:type="dcterms:W3CDTF">2022-10-12T12:43:00Z</dcterms:modified>
</cp:coreProperties>
</file>